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ascii="微软雅黑" w:hAnsi="微软雅黑" w:eastAsia="微软雅黑" w:cs="微软雅黑"/>
          <w:caps w:val="0"/>
          <w:color w:val="0B6CBB"/>
          <w:spacing w:val="0"/>
          <w:sz w:val="24"/>
          <w:szCs w:val="24"/>
        </w:rPr>
      </w:pPr>
      <w:bookmarkStart w:id="0" w:name="_GoBack"/>
      <w:r>
        <w:rPr>
          <w:rFonts w:hint="eastAsia" w:ascii="微软雅黑" w:hAnsi="微软雅黑" w:eastAsia="微软雅黑" w:cs="微软雅黑"/>
          <w:caps w:val="0"/>
          <w:color w:val="0B6CBB"/>
          <w:spacing w:val="0"/>
          <w:sz w:val="24"/>
          <w:szCs w:val="24"/>
          <w:bdr w:val="none" w:color="auto" w:sz="0" w:space="0"/>
          <w:shd w:val="clear" w:fill="FFFFFF"/>
        </w:rPr>
        <w:t>关于开展2021～2022年度珠海市工程技术研究中心项目申报的通知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999999"/>
          <w:spacing w:val="0"/>
        </w:rPr>
      </w:pPr>
      <w:r>
        <w:rPr>
          <w:rFonts w:hint="eastAsia" w:ascii="微软雅黑" w:hAnsi="微软雅黑" w:eastAsia="微软雅黑" w:cs="微软雅黑"/>
          <w:i w:val="0"/>
          <w:iCs w:val="0"/>
          <w:caps w:val="0"/>
          <w:color w:val="999999"/>
          <w:spacing w:val="0"/>
          <w:bdr w:val="none" w:color="auto" w:sz="0" w:space="0"/>
          <w:shd w:val="clear" w:fill="FFFFFF"/>
        </w:rPr>
        <w:t>来源：珠海市科技创新局     发布日期： 2022-02-18 10:09:23 字体 </w:t>
      </w:r>
      <w:r>
        <w:rPr>
          <w:rFonts w:hint="eastAsia" w:ascii="微软雅黑" w:hAnsi="微软雅黑" w:eastAsia="微软雅黑" w:cs="微软雅黑"/>
          <w:i w:val="0"/>
          <w:iCs w:val="0"/>
          <w:caps w:val="0"/>
          <w:color w:val="999999"/>
          <w:spacing w:val="0"/>
          <w:u w:val="none"/>
          <w:bdr w:val="none" w:color="auto" w:sz="0" w:space="0"/>
          <w:shd w:val="clear" w:fill="FFFFFF"/>
        </w:rPr>
        <w:fldChar w:fldCharType="begin"/>
      </w:r>
      <w:r>
        <w:rPr>
          <w:rFonts w:hint="eastAsia" w:ascii="微软雅黑" w:hAnsi="微软雅黑" w:eastAsia="微软雅黑" w:cs="微软雅黑"/>
          <w:i w:val="0"/>
          <w:iCs w:val="0"/>
          <w:caps w:val="0"/>
          <w:color w:val="999999"/>
          <w:spacing w:val="0"/>
          <w:u w:val="none"/>
          <w:bdr w:val="none" w:color="auto" w:sz="0" w:space="0"/>
          <w:shd w:val="clear" w:fill="FFFFFF"/>
        </w:rPr>
        <w:instrText xml:space="preserve"> HYPERLINK "http://www.zhuhai.gov.cn/xw/ztjj/kjcx/sbrd/content/javascript:fontZoom(18)" </w:instrText>
      </w:r>
      <w:r>
        <w:rPr>
          <w:rFonts w:hint="eastAsia" w:ascii="微软雅黑" w:hAnsi="微软雅黑" w:eastAsia="微软雅黑" w:cs="微软雅黑"/>
          <w:i w:val="0"/>
          <w:iCs w:val="0"/>
          <w:caps w:val="0"/>
          <w:color w:val="999999"/>
          <w:spacing w:val="0"/>
          <w:u w:val="none"/>
          <w:bdr w:val="none" w:color="auto" w:sz="0" w:space="0"/>
          <w:shd w:val="clear" w:fill="FFFFFF"/>
        </w:rPr>
        <w:fldChar w:fldCharType="separate"/>
      </w:r>
      <w:r>
        <w:rPr>
          <w:rStyle w:val="8"/>
          <w:rFonts w:hint="eastAsia" w:ascii="微软雅黑" w:hAnsi="微软雅黑" w:eastAsia="微软雅黑" w:cs="微软雅黑"/>
          <w:i w:val="0"/>
          <w:iCs w:val="0"/>
          <w:caps w:val="0"/>
          <w:color w:val="999999"/>
          <w:spacing w:val="0"/>
          <w:u w:val="none"/>
          <w:bdr w:val="none" w:color="auto" w:sz="0" w:space="0"/>
          <w:shd w:val="clear" w:fill="FFFFFF"/>
        </w:rPr>
        <w:t>大 </w:t>
      </w:r>
      <w:r>
        <w:rPr>
          <w:rFonts w:hint="eastAsia" w:ascii="微软雅黑" w:hAnsi="微软雅黑" w:eastAsia="微软雅黑" w:cs="微软雅黑"/>
          <w:i w:val="0"/>
          <w:iCs w:val="0"/>
          <w:caps w:val="0"/>
          <w:color w:val="999999"/>
          <w:spacing w:val="0"/>
          <w:u w:val="none"/>
          <w:bdr w:val="none" w:color="auto" w:sz="0" w:space="0"/>
          <w:shd w:val="clear" w:fill="FFFFFF"/>
        </w:rPr>
        <w:fldChar w:fldCharType="end"/>
      </w:r>
      <w:r>
        <w:rPr>
          <w:rFonts w:hint="eastAsia" w:ascii="微软雅黑" w:hAnsi="微软雅黑" w:eastAsia="微软雅黑" w:cs="微软雅黑"/>
          <w:i w:val="0"/>
          <w:iCs w:val="0"/>
          <w:caps w:val="0"/>
          <w:color w:val="999999"/>
          <w:spacing w:val="0"/>
          <w:u w:val="none"/>
          <w:bdr w:val="none" w:color="auto" w:sz="0" w:space="0"/>
          <w:shd w:val="clear" w:fill="FFFFFF"/>
        </w:rPr>
        <w:fldChar w:fldCharType="begin"/>
      </w:r>
      <w:r>
        <w:rPr>
          <w:rFonts w:hint="eastAsia" w:ascii="微软雅黑" w:hAnsi="微软雅黑" w:eastAsia="微软雅黑" w:cs="微软雅黑"/>
          <w:i w:val="0"/>
          <w:iCs w:val="0"/>
          <w:caps w:val="0"/>
          <w:color w:val="999999"/>
          <w:spacing w:val="0"/>
          <w:u w:val="none"/>
          <w:bdr w:val="none" w:color="auto" w:sz="0" w:space="0"/>
          <w:shd w:val="clear" w:fill="FFFFFF"/>
        </w:rPr>
        <w:instrText xml:space="preserve"> HYPERLINK "http://www.zhuhai.gov.cn/xw/ztjj/kjcx/sbrd/content/javascript:fontZoom(16)" </w:instrText>
      </w:r>
      <w:r>
        <w:rPr>
          <w:rFonts w:hint="eastAsia" w:ascii="微软雅黑" w:hAnsi="微软雅黑" w:eastAsia="微软雅黑" w:cs="微软雅黑"/>
          <w:i w:val="0"/>
          <w:iCs w:val="0"/>
          <w:caps w:val="0"/>
          <w:color w:val="999999"/>
          <w:spacing w:val="0"/>
          <w:u w:val="none"/>
          <w:bdr w:val="none" w:color="auto" w:sz="0" w:space="0"/>
          <w:shd w:val="clear" w:fill="FFFFFF"/>
        </w:rPr>
        <w:fldChar w:fldCharType="separate"/>
      </w:r>
      <w:r>
        <w:rPr>
          <w:rStyle w:val="8"/>
          <w:rFonts w:hint="eastAsia" w:ascii="微软雅黑" w:hAnsi="微软雅黑" w:eastAsia="微软雅黑" w:cs="微软雅黑"/>
          <w:i w:val="0"/>
          <w:iCs w:val="0"/>
          <w:caps w:val="0"/>
          <w:color w:val="999999"/>
          <w:spacing w:val="0"/>
          <w:u w:val="none"/>
          <w:bdr w:val="none" w:color="auto" w:sz="0" w:space="0"/>
          <w:shd w:val="clear" w:fill="FFFFFF"/>
        </w:rPr>
        <w:t>中 </w:t>
      </w:r>
      <w:r>
        <w:rPr>
          <w:rFonts w:hint="eastAsia" w:ascii="微软雅黑" w:hAnsi="微软雅黑" w:eastAsia="微软雅黑" w:cs="微软雅黑"/>
          <w:i w:val="0"/>
          <w:iCs w:val="0"/>
          <w:caps w:val="0"/>
          <w:color w:val="999999"/>
          <w:spacing w:val="0"/>
          <w:u w:val="none"/>
          <w:bdr w:val="none" w:color="auto" w:sz="0" w:space="0"/>
          <w:shd w:val="clear" w:fill="FFFFFF"/>
        </w:rPr>
        <w:fldChar w:fldCharType="end"/>
      </w:r>
      <w:r>
        <w:rPr>
          <w:rFonts w:hint="eastAsia" w:ascii="微软雅黑" w:hAnsi="微软雅黑" w:eastAsia="微软雅黑" w:cs="微软雅黑"/>
          <w:i w:val="0"/>
          <w:iCs w:val="0"/>
          <w:caps w:val="0"/>
          <w:color w:val="999999"/>
          <w:spacing w:val="0"/>
          <w:u w:val="none"/>
          <w:bdr w:val="none" w:color="auto" w:sz="0" w:space="0"/>
          <w:shd w:val="clear" w:fill="FFFFFF"/>
        </w:rPr>
        <w:fldChar w:fldCharType="begin"/>
      </w:r>
      <w:r>
        <w:rPr>
          <w:rFonts w:hint="eastAsia" w:ascii="微软雅黑" w:hAnsi="微软雅黑" w:eastAsia="微软雅黑" w:cs="微软雅黑"/>
          <w:i w:val="0"/>
          <w:iCs w:val="0"/>
          <w:caps w:val="0"/>
          <w:color w:val="999999"/>
          <w:spacing w:val="0"/>
          <w:u w:val="none"/>
          <w:bdr w:val="none" w:color="auto" w:sz="0" w:space="0"/>
          <w:shd w:val="clear" w:fill="FFFFFF"/>
        </w:rPr>
        <w:instrText xml:space="preserve"> HYPERLINK "http://www.zhuhai.gov.cn/xw/ztjj/kjcx/sbrd/content/javascript:fontZoom(14)" </w:instrText>
      </w:r>
      <w:r>
        <w:rPr>
          <w:rFonts w:hint="eastAsia" w:ascii="微软雅黑" w:hAnsi="微软雅黑" w:eastAsia="微软雅黑" w:cs="微软雅黑"/>
          <w:i w:val="0"/>
          <w:iCs w:val="0"/>
          <w:caps w:val="0"/>
          <w:color w:val="999999"/>
          <w:spacing w:val="0"/>
          <w:u w:val="none"/>
          <w:bdr w:val="none" w:color="auto" w:sz="0" w:space="0"/>
          <w:shd w:val="clear" w:fill="FFFFFF"/>
        </w:rPr>
        <w:fldChar w:fldCharType="separate"/>
      </w:r>
      <w:r>
        <w:rPr>
          <w:rStyle w:val="8"/>
          <w:rFonts w:hint="eastAsia" w:ascii="微软雅黑" w:hAnsi="微软雅黑" w:eastAsia="微软雅黑" w:cs="微软雅黑"/>
          <w:i w:val="0"/>
          <w:iCs w:val="0"/>
          <w:caps w:val="0"/>
          <w:color w:val="999999"/>
          <w:spacing w:val="0"/>
          <w:u w:val="none"/>
          <w:bdr w:val="none" w:color="auto" w:sz="0" w:space="0"/>
          <w:shd w:val="clear" w:fill="FFFFFF"/>
        </w:rPr>
        <w:t>小</w:t>
      </w:r>
      <w:r>
        <w:rPr>
          <w:rFonts w:hint="eastAsia" w:ascii="微软雅黑" w:hAnsi="微软雅黑" w:eastAsia="微软雅黑" w:cs="微软雅黑"/>
          <w:i w:val="0"/>
          <w:iCs w:val="0"/>
          <w:caps w:val="0"/>
          <w:color w:val="999999"/>
          <w:spacing w:val="0"/>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各有关单位：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为完善我市科技创新体系建设，促进科技创新公共平台开放服务，提升平台服务能力和水平，根据《珠海市工程技术研究中心管理办法》（珠科创〔2019〕75号）规定，现开始受理申报2021～2022年度珠海市工程技术研究中心项目。有关事项通知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w:t>
      </w:r>
      <w:r>
        <w:rPr>
          <w:rStyle w:val="7"/>
          <w:rFonts w:hint="eastAsia" w:ascii="微软雅黑" w:hAnsi="微软雅黑" w:eastAsia="微软雅黑" w:cs="微软雅黑"/>
          <w:b/>
          <w:bCs/>
          <w:caps w:val="0"/>
          <w:color w:val="7030A0"/>
          <w:spacing w:val="0"/>
          <w:sz w:val="16"/>
          <w:szCs w:val="16"/>
          <w:bdr w:val="none" w:color="auto" w:sz="0" w:space="0"/>
          <w:shd w:val="clear" w:fill="FFFFFF"/>
        </w:rPr>
        <w:t>  一、申报项目类型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2021～2022年度珠海市工程技术研究中心项目分为四个专题开展申报认定工作。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专题一：市级工程技术研究中心资格认定（企业类）；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专题二：市级工程技术研究中心资格认定（公益类）；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专题三：市级工程技术研究中心资格认定（企业类省级工程技术研究中心登记备案）；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专题四：市级工程技术研究中心资格认定（公益类省级工程技术研究中心登记备案）。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具体要求详见“2021～2022年度珠海市工程技术研究中心项目申报指南”（附件1）。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Style w:val="7"/>
          <w:rFonts w:hint="eastAsia" w:ascii="微软雅黑" w:hAnsi="微软雅黑" w:eastAsia="微软雅黑" w:cs="微软雅黑"/>
          <w:b/>
          <w:bCs/>
          <w:caps w:val="0"/>
          <w:color w:val="7030A0"/>
          <w:spacing w:val="0"/>
          <w:sz w:val="16"/>
          <w:szCs w:val="16"/>
          <w:bdr w:val="none" w:color="auto" w:sz="0" w:space="0"/>
          <w:shd w:val="clear" w:fill="FFFFFF"/>
        </w:rPr>
        <w:t>       二、申报流程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w:t>
      </w:r>
      <w:r>
        <w:rPr>
          <w:rStyle w:val="7"/>
          <w:rFonts w:hint="eastAsia" w:ascii="微软雅黑" w:hAnsi="微软雅黑" w:eastAsia="微软雅黑" w:cs="微软雅黑"/>
          <w:b/>
          <w:bCs/>
          <w:caps w:val="0"/>
          <w:color w:val="000000"/>
          <w:spacing w:val="0"/>
          <w:sz w:val="16"/>
          <w:szCs w:val="16"/>
          <w:bdr w:val="none" w:color="auto" w:sz="0" w:space="0"/>
          <w:shd w:val="clear" w:fill="FFFFFF"/>
        </w:rPr>
        <w:t>（一）在线填报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项目负责人登录珠海财政惠企利民服务平台，登录地址为：https://113.106.103.75/#/home ,也可通过登录珠海市财政局网站（http://caizheng.zhuhai.gov.cn）并点击“珠财扶助”专栏进入平台，按照申报对应专项，在线填报《申报书》、上传相关附件材料，并在规定时间内在线提交。项目负责人在线提交申报材料之后，单位管理员须及时登录申报系统在线审核提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企业（机构）及个人用户需以其统一社会信用代码或个人身份信息通过平台在省统一身份认证平台进行注册，完成注册后即可直接登录平台，继续完善企业及个人相关信息，并申报符合条件的补贴项目。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Style w:val="7"/>
          <w:rFonts w:hint="eastAsia" w:ascii="微软雅黑" w:hAnsi="微软雅黑" w:eastAsia="微软雅黑" w:cs="微软雅黑"/>
          <w:b/>
          <w:bCs/>
          <w:caps w:val="0"/>
          <w:color w:val="000000"/>
          <w:spacing w:val="0"/>
          <w:sz w:val="16"/>
          <w:szCs w:val="16"/>
          <w:bdr w:val="none" w:color="auto" w:sz="0" w:space="0"/>
          <w:shd w:val="clear" w:fill="FFFFFF"/>
        </w:rPr>
        <w:t>       （二）主管部门审查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各区（功能区）科技主管部门，对申报单位（个人）进行资格审查，按相关要求在线初审申报材料的真实性、有效性、完整性并出具推荐意见，在规定时间内提交至市科技主管部门。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市科技主管部门对申报单位（个人）资格及申报材料进行复审，对不符合申报要求的，不予受理并将相关情况通报申报单位所在区（功能区）科技主管部门。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Style w:val="7"/>
          <w:rFonts w:hint="eastAsia" w:ascii="微软雅黑" w:hAnsi="微软雅黑" w:eastAsia="微软雅黑" w:cs="微软雅黑"/>
          <w:b/>
          <w:bCs/>
          <w:caps w:val="0"/>
          <w:color w:val="000000"/>
          <w:spacing w:val="0"/>
          <w:sz w:val="16"/>
          <w:szCs w:val="16"/>
          <w:bdr w:val="none" w:color="auto" w:sz="0" w:space="0"/>
          <w:shd w:val="clear" w:fill="FFFFFF"/>
        </w:rPr>
        <w:t>       （三）材料提交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申报单位（或个人）在完成在线填报后，可随时通过申报系统及时了解申报项目所处进度和审查结果。未通过复审的申报材料不进入专家评审程序。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通过市科技主管部门复审的项目，项目负责人在申报系统打印生成《申报书》，签字盖章，并按照申报书、附件材料（需编制目录）的顺序装订成册。一式两份，双面打印。纸质材料由申报单位提交至所在区（功能区）科技主管部门。所在区（功能区）科技主管部门在申报材料上盖章后统一交至市科技主管部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书面申报材料报送可以自行送达或通过邮寄方式。采用邮寄方式的单位需要按指南要求仔细核对签字和盖章等事项，如因资料不全产生的往返邮寄费用自行负责。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Style w:val="7"/>
          <w:rFonts w:hint="eastAsia" w:ascii="微软雅黑" w:hAnsi="微软雅黑" w:eastAsia="微软雅黑" w:cs="微软雅黑"/>
          <w:b/>
          <w:bCs/>
          <w:caps w:val="0"/>
          <w:color w:val="7030A0"/>
          <w:spacing w:val="0"/>
          <w:sz w:val="16"/>
          <w:szCs w:val="16"/>
          <w:bdr w:val="none" w:color="auto" w:sz="0" w:space="0"/>
          <w:shd w:val="clear" w:fill="FFFFFF"/>
        </w:rPr>
        <w:t>       三、时间安排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Style w:val="7"/>
          <w:rFonts w:hint="eastAsia" w:ascii="微软雅黑" w:hAnsi="微软雅黑" w:eastAsia="微软雅黑" w:cs="微软雅黑"/>
          <w:b/>
          <w:bCs/>
          <w:caps w:val="0"/>
          <w:color w:val="000000"/>
          <w:spacing w:val="0"/>
          <w:sz w:val="16"/>
          <w:szCs w:val="16"/>
          <w:bdr w:val="none" w:color="auto" w:sz="0" w:space="0"/>
          <w:shd w:val="clear" w:fill="FFFFFF"/>
        </w:rPr>
        <w:t>       （一）在线填报及提交时间：</w:t>
      </w:r>
      <w:r>
        <w:rPr>
          <w:rFonts w:hint="eastAsia" w:ascii="微软雅黑" w:hAnsi="微软雅黑" w:eastAsia="微软雅黑" w:cs="微软雅黑"/>
          <w:caps w:val="0"/>
          <w:color w:val="000000"/>
          <w:spacing w:val="0"/>
          <w:sz w:val="16"/>
          <w:szCs w:val="16"/>
          <w:bdr w:val="none" w:color="auto" w:sz="0" w:space="0"/>
          <w:shd w:val="clear" w:fill="FFFFFF"/>
        </w:rPr>
        <w:t>2022 年 2 月 21日-3月 21日。项目负责人在线提交申报材料之后，须提醒单位管理员在 3月 21日 17:00 前在申报系统完成在线审核提交。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Style w:val="7"/>
          <w:rFonts w:hint="eastAsia" w:ascii="微软雅黑" w:hAnsi="微软雅黑" w:eastAsia="微软雅黑" w:cs="微软雅黑"/>
          <w:b/>
          <w:bCs/>
          <w:caps w:val="0"/>
          <w:color w:val="000000"/>
          <w:spacing w:val="0"/>
          <w:sz w:val="16"/>
          <w:szCs w:val="16"/>
          <w:bdr w:val="none" w:color="auto" w:sz="0" w:space="0"/>
          <w:shd w:val="clear" w:fill="FFFFFF"/>
        </w:rPr>
        <w:t>       （二）各区（功能区）形式审查时间：</w:t>
      </w:r>
      <w:r>
        <w:rPr>
          <w:rFonts w:hint="eastAsia" w:ascii="微软雅黑" w:hAnsi="微软雅黑" w:eastAsia="微软雅黑" w:cs="微软雅黑"/>
          <w:caps w:val="0"/>
          <w:color w:val="000000"/>
          <w:spacing w:val="0"/>
          <w:sz w:val="16"/>
          <w:szCs w:val="16"/>
          <w:bdr w:val="none" w:color="auto" w:sz="0" w:space="0"/>
          <w:shd w:val="clear" w:fill="FFFFFF"/>
        </w:rPr>
        <w:t>2022 年 3 月 22日-3月 28日。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Style w:val="7"/>
          <w:rFonts w:hint="eastAsia" w:ascii="微软雅黑" w:hAnsi="微软雅黑" w:eastAsia="微软雅黑" w:cs="微软雅黑"/>
          <w:b/>
          <w:bCs/>
          <w:caps w:val="0"/>
          <w:color w:val="000000"/>
          <w:spacing w:val="0"/>
          <w:sz w:val="16"/>
          <w:szCs w:val="16"/>
          <w:bdr w:val="none" w:color="auto" w:sz="0" w:space="0"/>
          <w:shd w:val="clear" w:fill="FFFFFF"/>
        </w:rPr>
        <w:t>       （三）市科技主管部门复审时间：</w:t>
      </w:r>
      <w:r>
        <w:rPr>
          <w:rFonts w:hint="eastAsia" w:ascii="微软雅黑" w:hAnsi="微软雅黑" w:eastAsia="微软雅黑" w:cs="微软雅黑"/>
          <w:caps w:val="0"/>
          <w:color w:val="000000"/>
          <w:spacing w:val="0"/>
          <w:sz w:val="16"/>
          <w:szCs w:val="16"/>
          <w:bdr w:val="none" w:color="auto" w:sz="0" w:space="0"/>
          <w:shd w:val="clear" w:fill="FFFFFF"/>
        </w:rPr>
        <w:t>2022年3月 29日-4月 2日。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Style w:val="7"/>
          <w:rFonts w:hint="eastAsia" w:ascii="微软雅黑" w:hAnsi="微软雅黑" w:eastAsia="微软雅黑" w:cs="微软雅黑"/>
          <w:b/>
          <w:bCs/>
          <w:caps w:val="0"/>
          <w:color w:val="000000"/>
          <w:spacing w:val="0"/>
          <w:sz w:val="16"/>
          <w:szCs w:val="16"/>
          <w:bdr w:val="none" w:color="auto" w:sz="0" w:space="0"/>
          <w:shd w:val="clear" w:fill="FFFFFF"/>
        </w:rPr>
        <w:t>       （四）纸质材料报送时间安排。</w:t>
      </w:r>
      <w:r>
        <w:rPr>
          <w:rFonts w:hint="eastAsia" w:ascii="微软雅黑" w:hAnsi="微软雅黑" w:eastAsia="微软雅黑" w:cs="微软雅黑"/>
          <w:caps w:val="0"/>
          <w:color w:val="000000"/>
          <w:spacing w:val="0"/>
          <w:sz w:val="16"/>
          <w:szCs w:val="16"/>
          <w:bdr w:val="none" w:color="auto" w:sz="0" w:space="0"/>
          <w:shd w:val="clear" w:fill="FFFFFF"/>
        </w:rPr>
        <w:t>由申报单位于 2022年 4月6 日-4月12日期间交至所在区科技主管部门。所在区科技主管部门在申报材料上盖章后，于 2022 年4月 18日前统一交至市科技主管部门。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Style w:val="7"/>
          <w:rFonts w:hint="eastAsia" w:ascii="微软雅黑" w:hAnsi="微软雅黑" w:eastAsia="微软雅黑" w:cs="微软雅黑"/>
          <w:b/>
          <w:bCs/>
          <w:caps w:val="0"/>
          <w:color w:val="000000"/>
          <w:spacing w:val="0"/>
          <w:sz w:val="16"/>
          <w:szCs w:val="16"/>
          <w:bdr w:val="none" w:color="auto" w:sz="0" w:space="0"/>
          <w:shd w:val="clear" w:fill="FFFFFF"/>
        </w:rPr>
        <w:t>       请各申报单位严格遵守时间安排，逾期不予受理。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w:t>
      </w:r>
      <w:r>
        <w:rPr>
          <w:rStyle w:val="7"/>
          <w:rFonts w:hint="eastAsia" w:ascii="微软雅黑" w:hAnsi="微软雅黑" w:eastAsia="微软雅黑" w:cs="微软雅黑"/>
          <w:b/>
          <w:bCs/>
          <w:caps w:val="0"/>
          <w:color w:val="7030A0"/>
          <w:spacing w:val="0"/>
          <w:sz w:val="16"/>
          <w:szCs w:val="16"/>
          <w:bdr w:val="none" w:color="auto" w:sz="0" w:space="0"/>
          <w:shd w:val="clear" w:fill="FFFFFF"/>
        </w:rPr>
        <w:t>     四、评审程序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Style w:val="7"/>
          <w:rFonts w:hint="eastAsia" w:ascii="微软雅黑" w:hAnsi="微软雅黑" w:eastAsia="微软雅黑" w:cs="微软雅黑"/>
          <w:b/>
          <w:bCs/>
          <w:caps w:val="0"/>
          <w:color w:val="000000"/>
          <w:spacing w:val="0"/>
          <w:sz w:val="16"/>
          <w:szCs w:val="16"/>
          <w:bdr w:val="none" w:color="auto" w:sz="0" w:space="0"/>
          <w:shd w:val="clear" w:fill="FFFFFF"/>
        </w:rPr>
        <w:t>       （一）对于申报专题一和专题二的项目：</w:t>
      </w:r>
      <w:r>
        <w:rPr>
          <w:rFonts w:hint="eastAsia" w:ascii="微软雅黑" w:hAnsi="微软雅黑" w:eastAsia="微软雅黑" w:cs="微软雅黑"/>
          <w:caps w:val="0"/>
          <w:color w:val="000000"/>
          <w:spacing w:val="0"/>
          <w:sz w:val="16"/>
          <w:szCs w:val="16"/>
          <w:bdr w:val="none" w:color="auto" w:sz="0" w:space="0"/>
          <w:shd w:val="clear" w:fill="FFFFFF"/>
        </w:rPr>
        <w:t>市科技主管部门将委托第三方机构组织专家开展项目竞争性评审工作。评审模式如下：项目采取专家“集中答辩+实地考察”评审模式。市科技主管部门根据论证评审意见研究提出拟立项项目名单，在珠海市科技创新局网站和微信公众号“珠海科技创新”进行公示（公示期为 5 个工作日），接受社会监督。公示后无异议的项目，市科技主管部门将正式下达项目立项通知。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Style w:val="7"/>
          <w:rFonts w:hint="eastAsia" w:ascii="微软雅黑" w:hAnsi="微软雅黑" w:eastAsia="微软雅黑" w:cs="微软雅黑"/>
          <w:b/>
          <w:bCs/>
          <w:caps w:val="0"/>
          <w:color w:val="000000"/>
          <w:spacing w:val="0"/>
          <w:sz w:val="16"/>
          <w:szCs w:val="16"/>
          <w:bdr w:val="none" w:color="auto" w:sz="0" w:space="0"/>
          <w:shd w:val="clear" w:fill="FFFFFF"/>
        </w:rPr>
        <w:t>       （二）对于申报专题三和专题四的项目：</w:t>
      </w:r>
      <w:r>
        <w:rPr>
          <w:rFonts w:hint="eastAsia" w:ascii="微软雅黑" w:hAnsi="微软雅黑" w:eastAsia="微软雅黑" w:cs="微软雅黑"/>
          <w:caps w:val="0"/>
          <w:color w:val="000000"/>
          <w:spacing w:val="0"/>
          <w:sz w:val="16"/>
          <w:szCs w:val="16"/>
          <w:bdr w:val="none" w:color="auto" w:sz="0" w:space="0"/>
          <w:shd w:val="clear" w:fill="FFFFFF"/>
        </w:rPr>
        <w:t>只需进行网上形式审查，不需要参加专家评审。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w:t>
      </w:r>
      <w:r>
        <w:rPr>
          <w:rStyle w:val="7"/>
          <w:rFonts w:hint="eastAsia" w:ascii="微软雅黑" w:hAnsi="微软雅黑" w:eastAsia="微软雅黑" w:cs="微软雅黑"/>
          <w:b/>
          <w:bCs/>
          <w:caps w:val="0"/>
          <w:color w:val="7030A0"/>
          <w:spacing w:val="0"/>
          <w:sz w:val="16"/>
          <w:szCs w:val="16"/>
          <w:bdr w:val="none" w:color="auto" w:sz="0" w:space="0"/>
          <w:shd w:val="clear" w:fill="FFFFFF"/>
        </w:rPr>
        <w:t>  五、有关说明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Style w:val="7"/>
          <w:rFonts w:hint="eastAsia" w:ascii="微软雅黑" w:hAnsi="微软雅黑" w:eastAsia="微软雅黑" w:cs="微软雅黑"/>
          <w:b/>
          <w:bCs/>
          <w:caps w:val="0"/>
          <w:color w:val="000000"/>
          <w:spacing w:val="0"/>
          <w:sz w:val="16"/>
          <w:szCs w:val="16"/>
          <w:bdr w:val="none" w:color="auto" w:sz="0" w:space="0"/>
          <w:shd w:val="clear" w:fill="FFFFFF"/>
        </w:rPr>
        <w:t>       （一）项目申报材料填写格式和标准：</w:t>
      </w:r>
      <w:r>
        <w:rPr>
          <w:rFonts w:hint="eastAsia" w:ascii="微软雅黑" w:hAnsi="微软雅黑" w:eastAsia="微软雅黑" w:cs="微软雅黑"/>
          <w:caps w:val="0"/>
          <w:color w:val="000000"/>
          <w:spacing w:val="0"/>
          <w:sz w:val="16"/>
          <w:szCs w:val="16"/>
          <w:bdr w:val="none" w:color="auto" w:sz="0" w:space="0"/>
          <w:shd w:val="clear" w:fill="FFFFFF"/>
        </w:rPr>
        <w:t>须按有关填写说明和指引执行。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Style w:val="7"/>
          <w:rFonts w:hint="eastAsia" w:ascii="微软雅黑" w:hAnsi="微软雅黑" w:eastAsia="微软雅黑" w:cs="微软雅黑"/>
          <w:b/>
          <w:bCs/>
          <w:caps w:val="0"/>
          <w:color w:val="000000"/>
          <w:spacing w:val="0"/>
          <w:sz w:val="16"/>
          <w:szCs w:val="16"/>
          <w:bdr w:val="none" w:color="auto" w:sz="0" w:space="0"/>
          <w:shd w:val="clear" w:fill="FFFFFF"/>
        </w:rPr>
        <w:t>       （二）有下列情形之一的，均视为形式审查不合格：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1.申报内容或条件不符合申报要求；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2.申报书填写内容不全；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3.附件证明材料不全或不符合规定；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4.提交虚假材料。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Style w:val="7"/>
          <w:rFonts w:hint="eastAsia" w:ascii="微软雅黑" w:hAnsi="微软雅黑" w:eastAsia="微软雅黑" w:cs="微软雅黑"/>
          <w:b/>
          <w:bCs/>
          <w:caps w:val="0"/>
          <w:color w:val="000000"/>
          <w:spacing w:val="0"/>
          <w:sz w:val="16"/>
          <w:szCs w:val="16"/>
          <w:bdr w:val="none" w:color="auto" w:sz="0" w:space="0"/>
          <w:shd w:val="clear" w:fill="FFFFFF"/>
        </w:rPr>
        <w:t>       （三）项目申报列入科研诚信监管。</w:t>
      </w:r>
      <w:r>
        <w:rPr>
          <w:rFonts w:hint="eastAsia" w:ascii="微软雅黑" w:hAnsi="微软雅黑" w:eastAsia="微软雅黑" w:cs="微软雅黑"/>
          <w:caps w:val="0"/>
          <w:color w:val="000000"/>
          <w:spacing w:val="0"/>
          <w:sz w:val="16"/>
          <w:szCs w:val="16"/>
          <w:bdr w:val="none" w:color="auto" w:sz="0" w:space="0"/>
          <w:shd w:val="clear" w:fill="FFFFFF"/>
        </w:rPr>
        <w:t>申报单位（个人）必须诚信申报，保证资料的真实性，如有虚假行为将列入科研失信行为记录并按规定惩罚。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w:t>
      </w:r>
      <w:r>
        <w:rPr>
          <w:rStyle w:val="7"/>
          <w:rFonts w:hint="eastAsia" w:ascii="微软雅黑" w:hAnsi="微软雅黑" w:eastAsia="微软雅黑" w:cs="微软雅黑"/>
          <w:b/>
          <w:bCs/>
          <w:caps w:val="0"/>
          <w:color w:val="7030A0"/>
          <w:spacing w:val="0"/>
          <w:sz w:val="16"/>
          <w:szCs w:val="16"/>
          <w:bdr w:val="none" w:color="auto" w:sz="0" w:space="0"/>
          <w:shd w:val="clear" w:fill="FFFFFF"/>
        </w:rPr>
        <w:t>   六、联系方式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书面申报材料一式两份，由各区科技主管部门自行送达或邮寄至项目评审服务机构（珠海市科技发展促进会，地址：珠海市香洲区人民东路125号工商大厦主楼6楼612房，联系人：吴青，杨宇唐，联系电话：2550082，2550054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业务科室：珠海市科技创新局产学研结合科。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地址：珠海市香洲区人民东路125号工商大厦主楼6楼 601 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联系人: 罗雯雯，宋昀潇  电话：2137372，2113992。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填报系统问题技术支持，联系电话：2602052，2510670。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咨询时间：工作日上午9：00-12：00 ，下午14：00-18：00。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w:t>
      </w:r>
      <w:r>
        <w:rPr>
          <w:rStyle w:val="7"/>
          <w:rFonts w:hint="eastAsia" w:ascii="微软雅黑" w:hAnsi="微软雅黑" w:eastAsia="微软雅黑" w:cs="微软雅黑"/>
          <w:b/>
          <w:bCs/>
          <w:caps w:val="0"/>
          <w:color w:val="7030A0"/>
          <w:spacing w:val="0"/>
          <w:sz w:val="16"/>
          <w:szCs w:val="16"/>
          <w:bdr w:val="none" w:color="auto" w:sz="0" w:space="0"/>
          <w:shd w:val="clear" w:fill="FFFFFF"/>
        </w:rPr>
        <w:t>七、全城通办业务受理单位联系方式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微软雅黑" w:hAnsi="微软雅黑" w:eastAsia="微软雅黑" w:cs="微软雅黑"/>
          <w:sz w:val="16"/>
          <w:szCs w:val="16"/>
        </w:rPr>
      </w:pPr>
      <w:r>
        <w:rPr>
          <w:rFonts w:hint="eastAsia" w:ascii="微软雅黑" w:hAnsi="微软雅黑" w:eastAsia="微软雅黑" w:cs="微软雅黑"/>
          <w:b/>
          <w:bCs/>
          <w:caps w:val="0"/>
          <w:color w:val="7030A0"/>
          <w:spacing w:val="0"/>
          <w:sz w:val="16"/>
          <w:szCs w:val="16"/>
          <w:shd w:val="clear" w:fill="FFFFFF"/>
        </w:rPr>
        <w:drawing>
          <wp:inline distT="0" distB="0" distL="114300" distR="114300">
            <wp:extent cx="5738495" cy="2426335"/>
            <wp:effectExtent l="0" t="0" r="1905" b="12065"/>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5738495" cy="242633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Style w:val="7"/>
          <w:rFonts w:hint="eastAsia" w:ascii="微软雅黑" w:hAnsi="微软雅黑" w:eastAsia="微软雅黑" w:cs="微软雅黑"/>
          <w:b/>
          <w:bCs/>
          <w:caps w:val="0"/>
          <w:color w:val="7030A0"/>
          <w:spacing w:val="0"/>
          <w:sz w:val="16"/>
          <w:szCs w:val="16"/>
          <w:bdr w:val="none" w:color="auto" w:sz="0" w:space="0"/>
          <w:shd w:val="clear" w:fill="FFFFFF"/>
        </w:rPr>
        <w:t>       八、申报联络群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center"/>
        <w:rPr>
          <w:rFonts w:hint="eastAsia" w:ascii="微软雅黑" w:hAnsi="微软雅黑" w:eastAsia="微软雅黑" w:cs="微软雅黑"/>
          <w:sz w:val="16"/>
          <w:szCs w:val="16"/>
        </w:rPr>
      </w:pPr>
      <w:r>
        <w:rPr>
          <w:rFonts w:hint="eastAsia" w:ascii="微软雅黑" w:hAnsi="微软雅黑" w:eastAsia="微软雅黑" w:cs="微软雅黑"/>
          <w:b/>
          <w:bCs/>
          <w:caps w:val="0"/>
          <w:color w:val="7030A0"/>
          <w:spacing w:val="0"/>
          <w:sz w:val="16"/>
          <w:szCs w:val="16"/>
          <w:shd w:val="clear" w:fill="FFFFFF"/>
        </w:rPr>
        <w:drawing>
          <wp:inline distT="0" distB="0" distL="114300" distR="114300">
            <wp:extent cx="2480945" cy="3121660"/>
            <wp:effectExtent l="0" t="0" r="8255" b="254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2480945" cy="3121660"/>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特此通知。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w:t>
      </w:r>
      <w:r>
        <w:rPr>
          <w:rFonts w:hint="eastAsia" w:ascii="微软雅黑" w:hAnsi="微软雅黑" w:eastAsia="微软雅黑" w:cs="微软雅黑"/>
          <w:caps w:val="0"/>
          <w:color w:val="000000"/>
          <w:spacing w:val="0"/>
          <w:sz w:val="16"/>
          <w:szCs w:val="16"/>
          <w:u w:val="none"/>
          <w:bdr w:val="none" w:color="auto" w:sz="0" w:space="0"/>
          <w:shd w:val="clear" w:fill="FFFFFF"/>
        </w:rPr>
        <w:fldChar w:fldCharType="begin"/>
      </w:r>
      <w:r>
        <w:rPr>
          <w:rFonts w:hint="eastAsia" w:ascii="微软雅黑" w:hAnsi="微软雅黑" w:eastAsia="微软雅黑" w:cs="微软雅黑"/>
          <w:caps w:val="0"/>
          <w:color w:val="000000"/>
          <w:spacing w:val="0"/>
          <w:sz w:val="16"/>
          <w:szCs w:val="16"/>
          <w:u w:val="none"/>
          <w:bdr w:val="none" w:color="auto" w:sz="0" w:space="0"/>
          <w:shd w:val="clear" w:fill="FFFFFF"/>
        </w:rPr>
        <w:instrText xml:space="preserve"> HYPERLINK "http://www.zhuhai.gov.cn/attachment/0/292/292222/3060808.docx" \t "http://www.zhuhai.gov.cn/xw/ztjj/kjcx/sbrd/content/_blank" </w:instrText>
      </w:r>
      <w:r>
        <w:rPr>
          <w:rFonts w:hint="eastAsia" w:ascii="微软雅黑" w:hAnsi="微软雅黑" w:eastAsia="微软雅黑" w:cs="微软雅黑"/>
          <w:caps w:val="0"/>
          <w:color w:val="000000"/>
          <w:spacing w:val="0"/>
          <w:sz w:val="16"/>
          <w:szCs w:val="16"/>
          <w:u w:val="none"/>
          <w:bdr w:val="none" w:color="auto" w:sz="0" w:space="0"/>
          <w:shd w:val="clear" w:fill="FFFFFF"/>
        </w:rPr>
        <w:fldChar w:fldCharType="separate"/>
      </w:r>
      <w:r>
        <w:rPr>
          <w:rStyle w:val="8"/>
          <w:rFonts w:hint="eastAsia" w:ascii="微软雅黑" w:hAnsi="微软雅黑" w:eastAsia="微软雅黑" w:cs="微软雅黑"/>
          <w:caps w:val="0"/>
          <w:color w:val="000000"/>
          <w:spacing w:val="0"/>
          <w:sz w:val="16"/>
          <w:szCs w:val="16"/>
          <w:u w:val="none"/>
          <w:bdr w:val="none" w:color="auto" w:sz="0" w:space="0"/>
          <w:shd w:val="clear" w:fill="FFFFFF"/>
        </w:rPr>
        <w:t>附件1：2021～2022年度珠海市工程技术研究中心项目申报指南.docx</w:t>
      </w:r>
      <w:r>
        <w:rPr>
          <w:rFonts w:hint="eastAsia" w:ascii="微软雅黑" w:hAnsi="微软雅黑" w:eastAsia="微软雅黑" w:cs="微软雅黑"/>
          <w:caps w:val="0"/>
          <w:color w:val="000000"/>
          <w:spacing w:val="0"/>
          <w:sz w:val="16"/>
          <w:szCs w:val="16"/>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w:t>
      </w:r>
      <w:r>
        <w:rPr>
          <w:rFonts w:hint="eastAsia" w:ascii="微软雅黑" w:hAnsi="微软雅黑" w:eastAsia="微软雅黑" w:cs="微软雅黑"/>
          <w:caps w:val="0"/>
          <w:color w:val="000000"/>
          <w:spacing w:val="0"/>
          <w:sz w:val="16"/>
          <w:szCs w:val="16"/>
          <w:u w:val="none"/>
          <w:bdr w:val="none" w:color="auto" w:sz="0" w:space="0"/>
          <w:shd w:val="clear" w:fill="FFFFFF"/>
        </w:rPr>
        <w:fldChar w:fldCharType="begin"/>
      </w:r>
      <w:r>
        <w:rPr>
          <w:rFonts w:hint="eastAsia" w:ascii="微软雅黑" w:hAnsi="微软雅黑" w:eastAsia="微软雅黑" w:cs="微软雅黑"/>
          <w:caps w:val="0"/>
          <w:color w:val="000000"/>
          <w:spacing w:val="0"/>
          <w:sz w:val="16"/>
          <w:szCs w:val="16"/>
          <w:u w:val="none"/>
          <w:bdr w:val="none" w:color="auto" w:sz="0" w:space="0"/>
          <w:shd w:val="clear" w:fill="FFFFFF"/>
        </w:rPr>
        <w:instrText xml:space="preserve"> HYPERLINK "http://www.zhuhai.gov.cn/attachment/0/292/292223/3060808.docx" \t "http://www.zhuhai.gov.cn/xw/ztjj/kjcx/sbrd/content/_blank" </w:instrText>
      </w:r>
      <w:r>
        <w:rPr>
          <w:rFonts w:hint="eastAsia" w:ascii="微软雅黑" w:hAnsi="微软雅黑" w:eastAsia="微软雅黑" w:cs="微软雅黑"/>
          <w:caps w:val="0"/>
          <w:color w:val="000000"/>
          <w:spacing w:val="0"/>
          <w:sz w:val="16"/>
          <w:szCs w:val="16"/>
          <w:u w:val="none"/>
          <w:bdr w:val="none" w:color="auto" w:sz="0" w:space="0"/>
          <w:shd w:val="clear" w:fill="FFFFFF"/>
        </w:rPr>
        <w:fldChar w:fldCharType="separate"/>
      </w:r>
      <w:r>
        <w:rPr>
          <w:rStyle w:val="8"/>
          <w:rFonts w:hint="eastAsia" w:ascii="微软雅黑" w:hAnsi="微软雅黑" w:eastAsia="微软雅黑" w:cs="微软雅黑"/>
          <w:caps w:val="0"/>
          <w:color w:val="000000"/>
          <w:spacing w:val="0"/>
          <w:sz w:val="16"/>
          <w:szCs w:val="16"/>
          <w:u w:val="none"/>
          <w:bdr w:val="none" w:color="auto" w:sz="0" w:space="0"/>
          <w:shd w:val="clear" w:fill="FFFFFF"/>
        </w:rPr>
        <w:t>附件2：市科技创新局公职人员廉洁从政相关规定告知企业书.docx</w:t>
      </w:r>
      <w:r>
        <w:rPr>
          <w:rFonts w:hint="eastAsia" w:ascii="微软雅黑" w:hAnsi="微软雅黑" w:eastAsia="微软雅黑" w:cs="微软雅黑"/>
          <w:caps w:val="0"/>
          <w:color w:val="000000"/>
          <w:spacing w:val="0"/>
          <w:sz w:val="16"/>
          <w:szCs w:val="16"/>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       </w:t>
      </w:r>
      <w:r>
        <w:rPr>
          <w:rFonts w:hint="eastAsia" w:ascii="微软雅黑" w:hAnsi="微软雅黑" w:eastAsia="微软雅黑" w:cs="微软雅黑"/>
          <w:caps w:val="0"/>
          <w:color w:val="000000"/>
          <w:spacing w:val="0"/>
          <w:sz w:val="16"/>
          <w:szCs w:val="16"/>
          <w:u w:val="none"/>
          <w:bdr w:val="none" w:color="auto" w:sz="0" w:space="0"/>
          <w:shd w:val="clear" w:fill="FFFFFF"/>
        </w:rPr>
        <w:fldChar w:fldCharType="begin"/>
      </w:r>
      <w:r>
        <w:rPr>
          <w:rFonts w:hint="eastAsia" w:ascii="微软雅黑" w:hAnsi="微软雅黑" w:eastAsia="微软雅黑" w:cs="微软雅黑"/>
          <w:caps w:val="0"/>
          <w:color w:val="000000"/>
          <w:spacing w:val="0"/>
          <w:sz w:val="16"/>
          <w:szCs w:val="16"/>
          <w:u w:val="none"/>
          <w:bdr w:val="none" w:color="auto" w:sz="0" w:space="0"/>
          <w:shd w:val="clear" w:fill="FFFFFF"/>
        </w:rPr>
        <w:instrText xml:space="preserve"> HYPERLINK "http://www.zhuhai.gov.cn/attachment/0/292/292224/3060808.docx" \t "http://www.zhuhai.gov.cn/xw/ztjj/kjcx/sbrd/content/_blank" </w:instrText>
      </w:r>
      <w:r>
        <w:rPr>
          <w:rFonts w:hint="eastAsia" w:ascii="微软雅黑" w:hAnsi="微软雅黑" w:eastAsia="微软雅黑" w:cs="微软雅黑"/>
          <w:caps w:val="0"/>
          <w:color w:val="000000"/>
          <w:spacing w:val="0"/>
          <w:sz w:val="16"/>
          <w:szCs w:val="16"/>
          <w:u w:val="none"/>
          <w:bdr w:val="none" w:color="auto" w:sz="0" w:space="0"/>
          <w:shd w:val="clear" w:fill="FFFFFF"/>
        </w:rPr>
        <w:fldChar w:fldCharType="separate"/>
      </w:r>
      <w:r>
        <w:rPr>
          <w:rStyle w:val="8"/>
          <w:rFonts w:hint="eastAsia" w:ascii="微软雅黑" w:hAnsi="微软雅黑" w:eastAsia="微软雅黑" w:cs="微软雅黑"/>
          <w:caps w:val="0"/>
          <w:color w:val="000000"/>
          <w:spacing w:val="0"/>
          <w:sz w:val="16"/>
          <w:szCs w:val="16"/>
          <w:u w:val="none"/>
          <w:bdr w:val="none" w:color="auto" w:sz="0" w:space="0"/>
          <w:shd w:val="clear" w:fill="FFFFFF"/>
        </w:rPr>
        <w:t>附件3：申报条件对照表.docx</w:t>
      </w:r>
      <w:r>
        <w:rPr>
          <w:rFonts w:hint="eastAsia" w:ascii="微软雅黑" w:hAnsi="微软雅黑" w:eastAsia="微软雅黑" w:cs="微软雅黑"/>
          <w:caps w:val="0"/>
          <w:color w:val="000000"/>
          <w:spacing w:val="0"/>
          <w:sz w:val="16"/>
          <w:szCs w:val="16"/>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left"/>
        <w:rPr>
          <w:rFonts w:hint="eastAsia" w:ascii="微软雅黑" w:hAnsi="微软雅黑" w:eastAsia="微软雅黑" w:cs="微软雅黑"/>
          <w:sz w:val="16"/>
          <w:szCs w:val="1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righ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珠海市科技创新局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jc w:val="right"/>
        <w:rPr>
          <w:rFonts w:hint="eastAsia" w:ascii="微软雅黑" w:hAnsi="微软雅黑" w:eastAsia="微软雅黑" w:cs="微软雅黑"/>
          <w:sz w:val="16"/>
          <w:szCs w:val="16"/>
        </w:rPr>
      </w:pPr>
      <w:r>
        <w:rPr>
          <w:rFonts w:hint="eastAsia" w:ascii="微软雅黑" w:hAnsi="微软雅黑" w:eastAsia="微软雅黑" w:cs="微软雅黑"/>
          <w:caps w:val="0"/>
          <w:color w:val="000000"/>
          <w:spacing w:val="0"/>
          <w:sz w:val="16"/>
          <w:szCs w:val="16"/>
          <w:bdr w:val="none" w:color="auto" w:sz="0" w:space="0"/>
          <w:shd w:val="clear" w:fill="FFFFFF"/>
        </w:rPr>
        <w:t>2022年2月18日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7C0E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3">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2022-02-18T09:08:04Z</dcterms:created>
  <dc:creator>56704</dc:creator>
  <cp:lastModifiedBy>567046@qq.com</cp:lastModifiedBy>
  <dcterms:modified xsi:type="dcterms:W3CDTF">2022-02-18T09:10:56Z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918790F545144E6785E0015390CE5914</vt:lpwstr>
  </property>
</Properties>
</file>