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00" w:lineRule="exact"/>
        <w:jc w:val="center"/>
        <w:rPr>
          <w:rFonts w:asciiTheme="majorEastAsia" w:hAnsiTheme="majorEastAsia" w:eastAsia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hint="eastAsia" w:asciiTheme="majorEastAsia" w:hAnsiTheme="majorEastAsia" w:eastAsiaTheme="majorEastAsia"/>
          <w:color w:val="C00000"/>
          <w:sz w:val="72"/>
          <w:szCs w:val="84"/>
          <w:lang w:eastAsia="zh-CN"/>
        </w:rPr>
        <w:t>吉林大学珠海学院科研</w:t>
      </w:r>
      <w:r>
        <w:rPr>
          <w:rFonts w:hint="eastAsia" w:ascii="宋体" w:hAnsi="宋体" w:eastAsia="宋体" w:cs="Times New Roman"/>
          <w:color w:val="C00000"/>
          <w:sz w:val="72"/>
          <w:szCs w:val="84"/>
          <w:lang w:eastAsia="zh-CN"/>
        </w:rPr>
        <w:t>处</w:t>
      </w:r>
    </w:p>
    <w:p>
      <w:pPr>
        <w:tabs>
          <w:tab w:val="left" w:pos="3991"/>
        </w:tabs>
        <w:spacing w:line="400" w:lineRule="exact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pict>
          <v:line id="Line 2" o:spid="_x0000_s1040" o:spt="20" style="position:absolute;left:0pt;margin-left:-26.4pt;margin-top:10.5pt;height:0pt;width:477.2pt;z-index:251658240;mso-width-relative:page;mso-height-relative:page;" stroked="t" coordsize="21600,21600">
            <v:path arrowok="t"/>
            <v:fill focussize="0,0"/>
            <v:stroke weight="4.5pt" color="#FF0000" linestyle="thickThin"/>
            <v:imagedata o:title=""/>
            <o:lock v:ext="edit"/>
          </v:line>
        </w:pict>
      </w:r>
    </w:p>
    <w:p>
      <w:pPr>
        <w:tabs>
          <w:tab w:val="left" w:pos="3991"/>
        </w:tabs>
        <w:spacing w:beforeLines="50" w:line="400" w:lineRule="exact"/>
        <w:jc w:val="right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院科字〔2019〕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61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号</w:t>
      </w:r>
    </w:p>
    <w:p>
      <w:pPr>
        <w:spacing w:afterLines="50"/>
        <w:jc w:val="center"/>
        <w:rPr>
          <w:rFonts w:cs="Times New Roman" w:asciiTheme="majorEastAsia" w:hAnsiTheme="majorEastAsia" w:eastAsiaTheme="majorEastAsia"/>
          <w:b/>
          <w:color w:val="000000"/>
          <w:sz w:val="44"/>
          <w:szCs w:val="44"/>
          <w:lang w:eastAsia="zh-CN"/>
        </w:rPr>
      </w:pPr>
    </w:p>
    <w:p>
      <w:pPr>
        <w:widowControl/>
        <w:shd w:val="clear" w:color="auto" w:fill="FFFFFF"/>
        <w:spacing w:line="384" w:lineRule="auto"/>
        <w:jc w:val="center"/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关于学校创新能力培育工程项目2019年“科技创新团队”项目立项建设申报的通知（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二次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）</w:t>
      </w:r>
    </w:p>
    <w:p>
      <w:pPr>
        <w:adjustRightInd w:val="0"/>
        <w:snapToGrid w:val="0"/>
        <w:spacing w:line="520" w:lineRule="exact"/>
        <w:rPr>
          <w:rFonts w:hint="eastAsia" w:ascii="仿宋" w:hAnsi="仿宋" w:eastAsia="仿宋"/>
          <w:b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ascii="仿宋" w:hAnsi="仿宋" w:eastAsia="仿宋"/>
          <w:b/>
          <w:color w:val="000000"/>
          <w:sz w:val="32"/>
          <w:szCs w:val="32"/>
          <w:shd w:val="clear" w:color="auto" w:fill="FFFFFF"/>
          <w:lang w:eastAsia="zh-CN"/>
        </w:rPr>
        <w:t>校各有关单位：</w:t>
      </w:r>
    </w:p>
    <w:p>
      <w:pPr>
        <w:spacing w:line="560" w:lineRule="exact"/>
        <w:ind w:firstLine="645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为进一步落实广东省“创新强校工程”战略，提升学校自主创新能力，提升为区域经济社会服务能力，促进学校应用型转型发展，提升学校整体水平。学校启动2019年度“科技创新团队”项目立项申报，现将有关要求通知如下：</w:t>
      </w:r>
    </w:p>
    <w:p>
      <w:pPr>
        <w:numPr>
          <w:ilvl w:val="0"/>
          <w:numId w:val="1"/>
        </w:numPr>
        <w:spacing w:line="560" w:lineRule="exact"/>
        <w:jc w:val="both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立项要求</w:t>
      </w:r>
    </w:p>
    <w:p>
      <w:pPr>
        <w:spacing w:line="560" w:lineRule="exact"/>
        <w:ind w:left="717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具体详情请查看附件。</w:t>
      </w:r>
    </w:p>
    <w:p>
      <w:pPr>
        <w:numPr>
          <w:ilvl w:val="0"/>
          <w:numId w:val="1"/>
        </w:numPr>
        <w:spacing w:line="560" w:lineRule="exact"/>
        <w:jc w:val="both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资助数量及金额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本年度资助立项1项，立项资金30万元，建设周期三年，2019年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  <w:lang w:eastAsia="zh-CN"/>
        </w:rPr>
        <w:t>月-2022年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  <w:lang w:eastAsia="zh-CN"/>
        </w:rPr>
        <w:t>月。立项资助资金按年度拨付，本年度拨付10万元。</w:t>
      </w:r>
    </w:p>
    <w:p>
      <w:pPr>
        <w:spacing w:line="560" w:lineRule="exact"/>
        <w:ind w:left="717"/>
        <w:rPr>
          <w:rFonts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三、材料提交</w:t>
      </w:r>
    </w:p>
    <w:p>
      <w:pPr>
        <w:spacing w:line="560" w:lineRule="exact"/>
        <w:ind w:firstLine="645"/>
        <w:rPr>
          <w:rFonts w:hint="eastAsia" w:ascii="仿宋" w:hAnsi="仿宋" w:eastAsia="仿宋"/>
          <w:bCs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sz w:val="32"/>
          <w:szCs w:val="32"/>
        </w:rPr>
        <w:t>请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各</w:t>
      </w:r>
      <w:r>
        <w:rPr>
          <w:rFonts w:hint="eastAsia" w:ascii="仿宋" w:hAnsi="仿宋" w:eastAsia="仿宋"/>
          <w:bCs/>
          <w:sz w:val="32"/>
          <w:szCs w:val="32"/>
        </w:rPr>
        <w:t>项目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申报者认真阅读相关文件，</w:t>
      </w:r>
      <w:r>
        <w:rPr>
          <w:rFonts w:hint="eastAsia" w:ascii="仿宋" w:hAnsi="仿宋" w:eastAsia="仿宋"/>
          <w:bCs/>
          <w:sz w:val="32"/>
          <w:szCs w:val="32"/>
        </w:rPr>
        <w:t>按照要求填写《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申请书</w:t>
      </w:r>
      <w:r>
        <w:rPr>
          <w:rFonts w:hint="eastAsia" w:ascii="仿宋" w:hAnsi="仿宋" w:eastAsia="仿宋"/>
          <w:bCs/>
          <w:sz w:val="32"/>
          <w:szCs w:val="32"/>
        </w:rPr>
        <w:t>》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，并</w:t>
      </w:r>
      <w:r>
        <w:rPr>
          <w:rFonts w:hint="eastAsia" w:ascii="仿宋" w:hAnsi="仿宋" w:eastAsia="仿宋"/>
          <w:bCs/>
          <w:sz w:val="32"/>
          <w:szCs w:val="32"/>
        </w:rPr>
        <w:t>于201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9</w:t>
      </w:r>
      <w:r>
        <w:rPr>
          <w:rFonts w:hint="eastAsia" w:ascii="仿宋" w:hAnsi="仿宋" w:eastAsia="仿宋"/>
          <w:bCs/>
          <w:sz w:val="32"/>
          <w:szCs w:val="32"/>
        </w:rPr>
        <w:t>年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bCs/>
          <w:sz w:val="32"/>
          <w:szCs w:val="32"/>
        </w:rPr>
        <w:t>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bCs/>
          <w:sz w:val="32"/>
          <w:szCs w:val="32"/>
        </w:rPr>
        <w:t>日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下午五</w:t>
      </w:r>
      <w:r>
        <w:rPr>
          <w:rFonts w:hint="eastAsia" w:ascii="仿宋" w:hAnsi="仿宋" w:eastAsia="仿宋"/>
          <w:bCs/>
          <w:sz w:val="32"/>
          <w:szCs w:val="32"/>
        </w:rPr>
        <w:t>点前将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《申报书》</w:t>
      </w:r>
      <w:r>
        <w:rPr>
          <w:rFonts w:hint="eastAsia" w:ascii="仿宋" w:hAnsi="仿宋" w:eastAsia="仿宋"/>
          <w:bCs/>
          <w:sz w:val="32"/>
          <w:szCs w:val="32"/>
        </w:rPr>
        <w:t>书面材料提交至科研处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213</w:t>
      </w:r>
      <w:r>
        <w:rPr>
          <w:rFonts w:hint="eastAsia" w:ascii="仿宋" w:hAnsi="仿宋" w:eastAsia="仿宋"/>
          <w:bCs/>
          <w:sz w:val="32"/>
          <w:szCs w:val="32"/>
        </w:rPr>
        <w:t>室，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同时将</w:t>
      </w:r>
      <w:r>
        <w:rPr>
          <w:rFonts w:hint="eastAsia" w:ascii="仿宋" w:hAnsi="仿宋" w:eastAsia="仿宋"/>
          <w:bCs/>
          <w:sz w:val="32"/>
          <w:szCs w:val="32"/>
        </w:rPr>
        <w:t>发送电子版至邮箱：</w:t>
      </w:r>
      <w:r>
        <w:fldChar w:fldCharType="begin"/>
      </w:r>
      <w:r>
        <w:instrText xml:space="preserve"> HYPERLINK "mailto:kycjluzh@126.com" </w:instrText>
      </w:r>
      <w:r>
        <w:fldChar w:fldCharType="separate"/>
      </w:r>
      <w:r>
        <w:rPr>
          <w:rStyle w:val="11"/>
          <w:rFonts w:hint="eastAsia" w:ascii="仿宋" w:hAnsi="仿宋" w:eastAsia="仿宋"/>
          <w:bCs/>
          <w:sz w:val="32"/>
          <w:szCs w:val="32"/>
        </w:rPr>
        <w:t>kycjluzh@126.com</w:t>
      </w:r>
      <w:r>
        <w:rPr>
          <w:rStyle w:val="11"/>
          <w:rFonts w:hint="eastAsia" w:ascii="仿宋" w:hAnsi="仿宋" w:eastAsia="仿宋"/>
          <w:bCs/>
          <w:sz w:val="32"/>
          <w:szCs w:val="32"/>
        </w:rPr>
        <w:fldChar w:fldCharType="end"/>
      </w:r>
      <w:r>
        <w:rPr>
          <w:rFonts w:hint="eastAsia" w:ascii="仿宋" w:hAnsi="仿宋" w:eastAsia="仿宋"/>
          <w:bCs/>
          <w:sz w:val="32"/>
          <w:szCs w:val="32"/>
        </w:rPr>
        <w:t>，文件命名为“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科技创新团队</w:t>
      </w:r>
      <w:r>
        <w:rPr>
          <w:rFonts w:hint="eastAsia" w:ascii="仿宋" w:hAnsi="仿宋" w:eastAsia="仿宋"/>
          <w:bCs/>
          <w:sz w:val="32"/>
          <w:szCs w:val="32"/>
        </w:rPr>
        <w:t>+姓名”。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纸板材料一式六份，A4双面打印，左侧普通装订。</w:t>
      </w:r>
    </w:p>
    <w:p>
      <w:pPr>
        <w:tabs>
          <w:tab w:val="left" w:pos="1276"/>
        </w:tabs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tabs>
          <w:tab w:val="left" w:pos="1276"/>
        </w:tabs>
        <w:spacing w:line="560" w:lineRule="exact"/>
        <w:ind w:firstLine="640" w:firstLineChars="20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 xml:space="preserve">联系人： 王宇   梅耀敏    联系电话：7638546 </w:t>
      </w:r>
    </w:p>
    <w:p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附件：</w:t>
      </w:r>
    </w:p>
    <w:p>
      <w:pPr>
        <w:numPr>
          <w:ilvl w:val="0"/>
          <w:numId w:val="2"/>
        </w:numPr>
        <w:spacing w:line="560" w:lineRule="exact"/>
        <w:ind w:firstLine="645"/>
        <w:jc w:val="both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吉林大学珠海学院“创新强校工程”项目管理办法</w:t>
      </w:r>
    </w:p>
    <w:p>
      <w:pPr>
        <w:numPr>
          <w:ilvl w:val="0"/>
          <w:numId w:val="2"/>
        </w:numPr>
        <w:spacing w:line="560" w:lineRule="exact"/>
        <w:ind w:firstLine="645"/>
        <w:jc w:val="both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吉林大学珠海学院“创新强校工程”项目经费管理办法</w:t>
      </w:r>
    </w:p>
    <w:p>
      <w:pPr>
        <w:numPr>
          <w:ilvl w:val="0"/>
          <w:numId w:val="2"/>
        </w:numPr>
        <w:spacing w:line="560" w:lineRule="exact"/>
        <w:ind w:firstLine="645"/>
        <w:jc w:val="both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吉林大学珠海学院“科技创新团队”项目2019年申报指南</w:t>
      </w:r>
    </w:p>
    <w:p>
      <w:pPr>
        <w:numPr>
          <w:ilvl w:val="0"/>
          <w:numId w:val="2"/>
        </w:numPr>
        <w:spacing w:line="560" w:lineRule="exact"/>
        <w:ind w:firstLine="645"/>
        <w:jc w:val="both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吉林大学珠海学院创新能力培育工程项目申报书（科技创新团队）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snapToGrid w:val="0"/>
        <w:spacing w:line="300" w:lineRule="auto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snapToGrid w:val="0"/>
        <w:spacing w:line="300" w:lineRule="auto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吉林大学珠海学院科研处</w:t>
      </w:r>
    </w:p>
    <w:p>
      <w:pPr>
        <w:widowControl/>
        <w:snapToGrid w:val="0"/>
        <w:spacing w:line="360" w:lineRule="auto"/>
        <w:jc w:val="right"/>
        <w:rPr>
          <w:rFonts w:ascii="仿宋" w:hAnsi="仿宋" w:eastAsia="仿宋" w:cs="Calibri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widowControl/>
        <w:rPr>
          <w:rFonts w:eastAsia="仿宋_GB2312"/>
          <w:sz w:val="32"/>
          <w:szCs w:val="32"/>
          <w:lang w:eastAsia="zh-CN"/>
        </w:rPr>
      </w:pP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310F1"/>
    <w:multiLevelType w:val="singleLevel"/>
    <w:tmpl w:val="7A0310F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C1E573D"/>
    <w:multiLevelType w:val="singleLevel"/>
    <w:tmpl w:val="7C1E573D"/>
    <w:lvl w:ilvl="0" w:tentative="0">
      <w:start w:val="1"/>
      <w:numFmt w:val="chineseCounting"/>
      <w:suff w:val="nothing"/>
      <w:lvlText w:val="%1、"/>
      <w:lvlJc w:val="left"/>
      <w:pPr>
        <w:ind w:left="717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D27964"/>
    <w:rsid w:val="00032FC7"/>
    <w:rsid w:val="00033001"/>
    <w:rsid w:val="000611BE"/>
    <w:rsid w:val="00081957"/>
    <w:rsid w:val="000A1B6A"/>
    <w:rsid w:val="00144C74"/>
    <w:rsid w:val="00152852"/>
    <w:rsid w:val="001704DB"/>
    <w:rsid w:val="00170CEA"/>
    <w:rsid w:val="00180949"/>
    <w:rsid w:val="001A34E4"/>
    <w:rsid w:val="001F3810"/>
    <w:rsid w:val="002222BC"/>
    <w:rsid w:val="00276AB9"/>
    <w:rsid w:val="002851FB"/>
    <w:rsid w:val="002C0350"/>
    <w:rsid w:val="002D4AB3"/>
    <w:rsid w:val="003A4D4F"/>
    <w:rsid w:val="003A5FA0"/>
    <w:rsid w:val="003B671F"/>
    <w:rsid w:val="003D6698"/>
    <w:rsid w:val="0045590F"/>
    <w:rsid w:val="004D34BC"/>
    <w:rsid w:val="004F516C"/>
    <w:rsid w:val="00570F48"/>
    <w:rsid w:val="0059056F"/>
    <w:rsid w:val="006146B1"/>
    <w:rsid w:val="006669A0"/>
    <w:rsid w:val="006800BB"/>
    <w:rsid w:val="006F2814"/>
    <w:rsid w:val="006F3081"/>
    <w:rsid w:val="007353EE"/>
    <w:rsid w:val="00737321"/>
    <w:rsid w:val="007474AB"/>
    <w:rsid w:val="007552F8"/>
    <w:rsid w:val="007B5438"/>
    <w:rsid w:val="007D3392"/>
    <w:rsid w:val="00854AF2"/>
    <w:rsid w:val="008649E4"/>
    <w:rsid w:val="0087165E"/>
    <w:rsid w:val="00885853"/>
    <w:rsid w:val="00891A3E"/>
    <w:rsid w:val="00891C05"/>
    <w:rsid w:val="008F3763"/>
    <w:rsid w:val="009442B9"/>
    <w:rsid w:val="00944EC2"/>
    <w:rsid w:val="009543C0"/>
    <w:rsid w:val="00957F67"/>
    <w:rsid w:val="009C2D84"/>
    <w:rsid w:val="009C3B00"/>
    <w:rsid w:val="00A00E3B"/>
    <w:rsid w:val="00AA7A2C"/>
    <w:rsid w:val="00AE63A9"/>
    <w:rsid w:val="00AF421F"/>
    <w:rsid w:val="00B209C6"/>
    <w:rsid w:val="00B52EF4"/>
    <w:rsid w:val="00B66D4D"/>
    <w:rsid w:val="00BD263E"/>
    <w:rsid w:val="00BE4571"/>
    <w:rsid w:val="00BF5548"/>
    <w:rsid w:val="00C118F8"/>
    <w:rsid w:val="00C4281E"/>
    <w:rsid w:val="00C76AF8"/>
    <w:rsid w:val="00C76B68"/>
    <w:rsid w:val="00C77CEE"/>
    <w:rsid w:val="00C93B4F"/>
    <w:rsid w:val="00CF2CE3"/>
    <w:rsid w:val="00D2117F"/>
    <w:rsid w:val="00D27964"/>
    <w:rsid w:val="00D335F2"/>
    <w:rsid w:val="00D36A7E"/>
    <w:rsid w:val="00D54794"/>
    <w:rsid w:val="00D76296"/>
    <w:rsid w:val="00DB4969"/>
    <w:rsid w:val="00E15F29"/>
    <w:rsid w:val="00E36B54"/>
    <w:rsid w:val="00E4422C"/>
    <w:rsid w:val="00E748BF"/>
    <w:rsid w:val="00EC16E1"/>
    <w:rsid w:val="00EC29F3"/>
    <w:rsid w:val="00ED761C"/>
    <w:rsid w:val="00F63BD0"/>
    <w:rsid w:val="00FB0ECA"/>
    <w:rsid w:val="00FD4957"/>
    <w:rsid w:val="18E03A02"/>
    <w:rsid w:val="20E050D7"/>
    <w:rsid w:val="3289677F"/>
    <w:rsid w:val="645B4871"/>
    <w:rsid w:val="6ADA1601"/>
    <w:rsid w:val="717C61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qFormat/>
    <w:uiPriority w:val="0"/>
    <w:rPr>
      <w:color w:val="0000FF" w:themeColor="hyperlink"/>
      <w:u w:val="single"/>
    </w:rPr>
  </w:style>
  <w:style w:type="table" w:customStyle="1" w:styleId="12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</w:style>
  <w:style w:type="paragraph" w:customStyle="1" w:styleId="14">
    <w:name w:val="Table Paragraph"/>
    <w:basedOn w:val="1"/>
    <w:qFormat/>
    <w:uiPriority w:val="1"/>
  </w:style>
  <w:style w:type="paragraph" w:customStyle="1" w:styleId="15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16">
    <w:name w:val="页眉 Char"/>
    <w:basedOn w:val="9"/>
    <w:link w:val="6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7">
    <w:name w:val="页脚 Char"/>
    <w:basedOn w:val="9"/>
    <w:link w:val="5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18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84FC7F-6026-4F3A-991C-8E700740A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92</Words>
  <Characters>529</Characters>
  <Lines>4</Lines>
  <Paragraphs>1</Paragraphs>
  <TotalTime>270</TotalTime>
  <ScaleCrop>false</ScaleCrop>
  <LinksUpToDate>false</LinksUpToDate>
  <CharactersWithSpaces>620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拓荒者</cp:lastModifiedBy>
  <dcterms:modified xsi:type="dcterms:W3CDTF">2019-09-02T08:09:08Z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2052-11.1.0.8976</vt:lpwstr>
  </property>
</Properties>
</file>