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bCs/>
          <w:color w:val="C00000"/>
          <w:w w:val="112"/>
          <w:sz w:val="72"/>
          <w:szCs w:val="72"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color w:val="C00000"/>
          <w:w w:val="112"/>
          <w:sz w:val="72"/>
          <w:szCs w:val="72"/>
          <w:lang w:eastAsia="zh-CN"/>
        </w:rPr>
        <w:t>珠海科技学院科研处</w:t>
      </w:r>
    </w:p>
    <w:p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95pt;margin-top:30.7pt;height:0pt;width:481.9pt;mso-position-horizontal-relative:page;z-index:251659264;mso-width-relative:page;mso-height-relative:page;" filled="f" stroked="t" coordsize="21600,21600" o:gfxdata="UEsDBAoAAAAAAIdO4kAAAAAAAAAAAAAAAAAEAAAAZHJzL1BLAwQUAAAACACHTuJAN49lAtUAAAAK&#10;AQAADwAAAGRycy9kb3ducmV2LnhtbE2PPU/DMBCGdyT+g3VIbNR2oE0b4nRAYqYfDIxufE2ixufI&#10;dpr239cVA4zv3aP3nivXF9uzM/rQOVIgZwIYUu1MR42C7/3nyxJYiJqM7h2hgisGWFePD6UujJto&#10;i+ddbFgqoVBoBW2MQ8F5qFu0OszcgJR2R+etjin6hhuvp1Rue54JseBWd5QutHrAjxbr0260Cn5y&#10;T27afh03ryNdQzac9tlcKPX8JMU7sIiX+AfDXT+pQ5WcDm4kE1ifspSrhCpYyDdgd0Dk8xzY4XfC&#10;q5L/f6G6AVBLAwQUAAAACACHTuJAKMk38fEBAAC8AwAADgAAAGRycy9lMm9Eb2MueG1srVPNbhMx&#10;EL4j8Q6W72Q3QS1olU0PicKlQKSGB5h4vVmrtseynWzyErwAEjc4ceTO21Aeg7HzQ2kvPXQPlscz&#10;881838yOr3ZGs630QaGt+XBQciatwEbZdc0/Leev3nIWItgGNFpZ870M/Gry8sW4d5UcYYe6kZ4R&#10;iA1V72rexeiqogiikwbCAJ205GzRG4hk+nXReOgJ3ehiVJaXRY++cR6FDIFeZwcnPyL6pwBi2yoh&#10;Zyg2Rtp4QPVSQyRKoVMu8Enutm2liB/bNsjIdM2JacwnFaH7Kp3FZAzV2oPrlDi2AE9p4QEnA8pS&#10;0TPUDCKwjVePoIwSHgO2cSDQFAciWRFiMSwfaHPTgZOZC0kd3Fn08Hyw4sN24Zlqaj7izIKhgd99&#10;+fn787c/v77SeffjOxslkXoXKoqd2oVPNMXO3rhrFLeBWZx2YNcyN7vcO0IYpoziv5RkBEelVv17&#10;bCgGNhGzYrvWmwRJWrBdHsz+PBi5i0zQ4+WQ1HlNMxMnXwHVKdH5EN9JNCxdaq6VTZpBBdvrEFMj&#10;UJ1C0rPFudI6z11b1tf84s3wIkEbRypE2oPbZXecZkCtmhSeEoNfr6basy3QLs3nJX2ZJ3nuh3nc&#10;2OZQVtujDIn5QcMVNvuFP8lDQ839HRcwbc19O2f/++k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3j2UC1QAAAAoBAAAPAAAAAAAAAAEAIAAAACIAAABkcnMvZG93bnJldi54bWxQSwECFAAUAAAA&#10;CACHTuJAKMk38fEBAAC8AwAADgAAAAAAAAABACAAAAAkAQAAZHJzL2Uyb0RvYy54bWxQSwUGAAAA&#10;AAYABgBZAQAAhw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ascii="宋体" w:hAnsi="宋体"/>
          <w:color w:val="000000"/>
          <w:sz w:val="32"/>
          <w:szCs w:val="32"/>
          <w:lang w:eastAsia="zh-CN"/>
        </w:rPr>
        <w:t>3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ascii="宋体" w:hAnsi="宋体"/>
          <w:color w:val="000000"/>
          <w:sz w:val="32"/>
          <w:szCs w:val="32"/>
          <w:lang w:eastAsia="zh-CN"/>
        </w:rPr>
        <w:t>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>
      <w:pPr>
        <w:autoSpaceDE w:val="0"/>
        <w:jc w:val="center"/>
        <w:rPr>
          <w:rFonts w:hint="eastAsia" w:ascii="宋体" w:hAnsi="宋体" w:eastAsia="宋体" w:cs="宋体"/>
          <w:b/>
          <w:sz w:val="32"/>
          <w:szCs w:val="32"/>
          <w:lang w:bidi="ar"/>
        </w:rPr>
      </w:pPr>
      <w:r>
        <w:rPr>
          <w:rFonts w:hint="eastAsia" w:ascii="仿宋_GB2312" w:eastAsia="仿宋_GB2312"/>
          <w:sz w:val="32"/>
          <w:lang w:eastAsia="zh-CN"/>
        </w:rPr>
        <w:t xml:space="preserve">                              </w:t>
      </w:r>
    </w:p>
    <w:p>
      <w:pPr>
        <w:spacing w:line="360" w:lineRule="auto"/>
        <w:jc w:val="center"/>
        <w:rPr>
          <w:rFonts w:hint="eastAsia" w:asciiTheme="majorEastAsia" w:hAnsiTheme="majorEastAsia" w:eastAsiaTheme="majorEastAsia"/>
          <w:b/>
          <w:kern w:val="0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kern w:val="0"/>
          <w:sz w:val="44"/>
          <w:szCs w:val="44"/>
          <w:lang w:eastAsia="zh-CN"/>
        </w:rPr>
        <w:t>关于开展横向科研项目结题</w:t>
      </w:r>
    </w:p>
    <w:p>
      <w:pPr>
        <w:spacing w:line="360" w:lineRule="auto"/>
        <w:jc w:val="center"/>
        <w:rPr>
          <w:rFonts w:hint="eastAsia" w:asciiTheme="majorEastAsia" w:hAnsiTheme="majorEastAsia" w:eastAsiaTheme="majorEastAsia"/>
          <w:b/>
          <w:kern w:val="0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kern w:val="0"/>
          <w:sz w:val="44"/>
          <w:szCs w:val="44"/>
          <w:lang w:eastAsia="zh-CN"/>
        </w:rPr>
        <w:t>验收工作的通知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ascii="方正仿宋_GB2312" w:hAnsi="方正仿宋_GB2312" w:eastAsia="方正仿宋_GB2312" w:cs="方正仿宋_GB2312"/>
          <w:sz w:val="28"/>
          <w:szCs w:val="28"/>
          <w:lang w:bidi="ar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bidi="ar"/>
        </w:rPr>
        <w:t>学校各单位：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>根据《珠海科技学院横向科研项目及经费管理办法》（校发〔2022〕248号）文件精神，现开展珠海科技学院横向科研项目结题验收工作，具体要求如下：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bidi="ar"/>
        </w:rPr>
        <w:t>结题工作要求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 w:bidi="ar"/>
        </w:rPr>
        <w:t>1.</w:t>
      </w:r>
      <w:r>
        <w:rPr>
          <w:rFonts w:hint="eastAsia" w:ascii="仿宋" w:hAnsi="仿宋" w:eastAsia="仿宋" w:cs="仿宋"/>
          <w:b/>
          <w:sz w:val="30"/>
          <w:szCs w:val="30"/>
          <w:lang w:bidi="ar"/>
        </w:rPr>
        <w:t>结题验收范围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>按照合同要求截止2023年1月1日须结题但尚未完成结题验收的横向科研项目；未到结题日期但提前完成的项目也可提前办理结题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 w:bidi="ar"/>
        </w:rPr>
        <w:t>2.</w:t>
      </w:r>
      <w:r>
        <w:rPr>
          <w:rFonts w:hint="eastAsia" w:ascii="仿宋" w:hAnsi="仿宋" w:eastAsia="仿宋" w:cs="仿宋"/>
          <w:b/>
          <w:sz w:val="30"/>
          <w:szCs w:val="30"/>
          <w:lang w:bidi="ar"/>
        </w:rPr>
        <w:t>结题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 w:bidi="ar"/>
        </w:rPr>
        <w:t>验收</w:t>
      </w:r>
      <w:r>
        <w:rPr>
          <w:rFonts w:hint="eastAsia" w:ascii="仿宋" w:hAnsi="仿宋" w:eastAsia="仿宋" w:cs="仿宋"/>
          <w:b/>
          <w:sz w:val="30"/>
          <w:szCs w:val="30"/>
          <w:lang w:bidi="ar"/>
        </w:rPr>
        <w:t>提交材料要求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>提</w:t>
      </w:r>
      <w:bookmarkStart w:id="1" w:name="_GoBack"/>
      <w:bookmarkEnd w:id="1"/>
      <w:r>
        <w:rPr>
          <w:rFonts w:hint="eastAsia" w:ascii="仿宋" w:hAnsi="仿宋" w:eastAsia="仿宋" w:cs="仿宋"/>
          <w:sz w:val="30"/>
          <w:szCs w:val="30"/>
          <w:lang w:bidi="ar"/>
        </w:rPr>
        <w:t>交</w:t>
      </w:r>
      <w:r>
        <w:rPr>
          <w:rFonts w:hint="eastAsia" w:ascii="仿宋" w:hAnsi="仿宋" w:eastAsia="仿宋" w:cs="仿宋"/>
          <w:sz w:val="30"/>
          <w:szCs w:val="30"/>
          <w:lang w:eastAsia="zh-CN" w:bidi="ar"/>
        </w:rPr>
        <w:t>《</w:t>
      </w:r>
      <w:r>
        <w:rPr>
          <w:rFonts w:hint="eastAsia" w:ascii="仿宋" w:hAnsi="仿宋" w:eastAsia="仿宋" w:cs="仿宋"/>
          <w:sz w:val="30"/>
          <w:szCs w:val="30"/>
          <w:lang w:bidi="ar"/>
        </w:rPr>
        <w:t>珠海科技学院横向科研项目结题报告</w:t>
      </w:r>
      <w:r>
        <w:rPr>
          <w:rFonts w:hint="eastAsia" w:ascii="仿宋" w:hAnsi="仿宋" w:eastAsia="仿宋" w:cs="仿宋"/>
          <w:sz w:val="30"/>
          <w:szCs w:val="30"/>
          <w:lang w:eastAsia="zh-CN" w:bidi="ar"/>
        </w:rPr>
        <w:t>》（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以下简称结题报告</w:t>
      </w:r>
      <w:r>
        <w:rPr>
          <w:rFonts w:hint="eastAsia" w:ascii="仿宋" w:hAnsi="仿宋" w:eastAsia="仿宋" w:cs="仿宋"/>
          <w:sz w:val="30"/>
          <w:szCs w:val="30"/>
          <w:lang w:eastAsia="zh-CN" w:bidi="ar"/>
        </w:rPr>
        <w:t>）</w:t>
      </w:r>
      <w:r>
        <w:rPr>
          <w:rFonts w:hint="eastAsia" w:ascii="仿宋" w:hAnsi="仿宋" w:eastAsia="仿宋" w:cs="仿宋"/>
          <w:sz w:val="30"/>
          <w:szCs w:val="30"/>
          <w:lang w:bidi="ar"/>
        </w:rPr>
        <w:t>（附件2），请严格按照报告要求填写内容，提供对方签章，并附项目相关材料。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 w:bidi="ar"/>
        </w:rPr>
        <w:t>3.</w:t>
      </w:r>
      <w:r>
        <w:rPr>
          <w:rFonts w:hint="eastAsia" w:ascii="仿宋" w:hAnsi="仿宋" w:eastAsia="仿宋" w:cs="仿宋"/>
          <w:b/>
          <w:sz w:val="30"/>
          <w:szCs w:val="30"/>
          <w:lang w:bidi="ar"/>
        </w:rPr>
        <w:t>结题验收程序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bidi="ar"/>
        </w:rPr>
      </w:pPr>
      <w:r>
        <w:rPr>
          <w:rFonts w:hint="eastAsia" w:ascii="仿宋" w:hAnsi="仿宋" w:eastAsia="仿宋" w:cs="仿宋"/>
          <w:sz w:val="30"/>
          <w:szCs w:val="30"/>
          <w:lang w:eastAsia="zh-CN" w:bidi="ar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1</w:t>
      </w:r>
      <w:r>
        <w:rPr>
          <w:rFonts w:hint="eastAsia" w:ascii="仿宋" w:hAnsi="仿宋" w:eastAsia="仿宋" w:cs="仿宋"/>
          <w:sz w:val="30"/>
          <w:szCs w:val="30"/>
          <w:lang w:eastAsia="zh-CN" w:bidi="ar"/>
        </w:rPr>
        <w:t>）</w:t>
      </w:r>
      <w:r>
        <w:rPr>
          <w:rFonts w:hint="eastAsia" w:ascii="仿宋" w:hAnsi="仿宋" w:eastAsia="仿宋" w:cs="仿宋"/>
          <w:sz w:val="30"/>
          <w:szCs w:val="30"/>
          <w:lang w:bidi="ar"/>
        </w:rPr>
        <w:t>项目负责人填写结题报告，在我的珠科（电脑端）发起横向科研项目会签流程（结题）；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bidi="ar"/>
        </w:rPr>
      </w:pPr>
      <w:r>
        <w:rPr>
          <w:rFonts w:hint="eastAsia" w:ascii="仿宋" w:hAnsi="仿宋" w:eastAsia="仿宋" w:cs="仿宋"/>
          <w:sz w:val="30"/>
          <w:szCs w:val="30"/>
          <w:lang w:eastAsia="zh-CN" w:bidi="ar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2</w:t>
      </w:r>
      <w:r>
        <w:rPr>
          <w:rFonts w:hint="eastAsia" w:ascii="仿宋" w:hAnsi="仿宋" w:eastAsia="仿宋" w:cs="仿宋"/>
          <w:sz w:val="30"/>
          <w:szCs w:val="30"/>
          <w:lang w:eastAsia="zh-CN" w:bidi="ar"/>
        </w:rPr>
        <w:t>）</w:t>
      </w:r>
      <w:r>
        <w:rPr>
          <w:rFonts w:hint="eastAsia" w:ascii="仿宋" w:hAnsi="仿宋" w:eastAsia="仿宋" w:cs="仿宋"/>
          <w:sz w:val="30"/>
          <w:szCs w:val="30"/>
          <w:lang w:bidi="ar"/>
        </w:rPr>
        <w:t>结题报告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由</w:t>
      </w:r>
      <w:r>
        <w:rPr>
          <w:rFonts w:hint="eastAsia" w:ascii="仿宋" w:hAnsi="仿宋" w:eastAsia="仿宋" w:cs="仿宋"/>
          <w:sz w:val="30"/>
          <w:szCs w:val="30"/>
          <w:lang w:bidi="ar"/>
        </w:rPr>
        <w:t>验收单位签章验收后，一式四份提交至科研处（图书馆行政南区212室），由科研处统一安排盖章；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eastAsia="zh-CN" w:bidi="ar"/>
        </w:rPr>
      </w:pPr>
      <w:r>
        <w:rPr>
          <w:rFonts w:hint="eastAsia" w:ascii="仿宋" w:hAnsi="仿宋" w:eastAsia="仿宋" w:cs="仿宋"/>
          <w:sz w:val="30"/>
          <w:szCs w:val="30"/>
          <w:lang w:eastAsia="zh-CN" w:bidi="ar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3</w:t>
      </w:r>
      <w:r>
        <w:rPr>
          <w:rFonts w:hint="eastAsia" w:ascii="仿宋" w:hAnsi="仿宋" w:eastAsia="仿宋" w:cs="仿宋"/>
          <w:sz w:val="30"/>
          <w:szCs w:val="30"/>
          <w:lang w:eastAsia="zh-CN" w:bidi="ar"/>
        </w:rPr>
        <w:t>）</w:t>
      </w:r>
      <w:r>
        <w:rPr>
          <w:rFonts w:hint="eastAsia" w:ascii="仿宋" w:hAnsi="仿宋" w:eastAsia="仿宋" w:cs="仿宋"/>
          <w:sz w:val="30"/>
          <w:szCs w:val="30"/>
          <w:lang w:bidi="ar"/>
        </w:rPr>
        <w:t>项目负责人上传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结题报告</w:t>
      </w:r>
      <w:r>
        <w:rPr>
          <w:rFonts w:hint="eastAsia" w:ascii="仿宋" w:hAnsi="仿宋" w:eastAsia="仿宋" w:cs="仿宋"/>
          <w:sz w:val="30"/>
          <w:szCs w:val="30"/>
          <w:lang w:bidi="ar"/>
        </w:rPr>
        <w:t>至珠海科技学院科研服务平台，完成结题验收工作</w:t>
      </w:r>
      <w:r>
        <w:rPr>
          <w:rFonts w:hint="eastAsia" w:ascii="仿宋" w:hAnsi="仿宋" w:eastAsia="仿宋" w:cs="仿宋"/>
          <w:sz w:val="30"/>
          <w:szCs w:val="30"/>
          <w:lang w:eastAsia="zh-CN" w:bidi="ar"/>
        </w:rPr>
        <w:t>；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eastAsia="zh-CN" w:bidi="ar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 w:bidi="ar"/>
        </w:rPr>
        <w:t>注：因故不能如期结题需提交《珠海科技学院横向课题延期结项申请表》（附件3）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bidi="ar"/>
        </w:rPr>
        <w:t>时间安排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>请各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单位</w:t>
      </w:r>
      <w:r>
        <w:rPr>
          <w:rFonts w:hint="eastAsia" w:ascii="仿宋" w:hAnsi="仿宋" w:eastAsia="仿宋" w:cs="仿宋"/>
          <w:sz w:val="30"/>
          <w:szCs w:val="30"/>
          <w:lang w:bidi="ar"/>
        </w:rPr>
        <w:t>及时通知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本单位</w:t>
      </w:r>
      <w:r>
        <w:rPr>
          <w:rFonts w:hint="eastAsia" w:ascii="仿宋" w:hAnsi="仿宋" w:eastAsia="仿宋" w:cs="仿宋"/>
          <w:sz w:val="30"/>
          <w:szCs w:val="30"/>
          <w:lang w:bidi="ar"/>
        </w:rPr>
        <w:t>教职工于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5</w:t>
      </w:r>
      <w:r>
        <w:rPr>
          <w:rFonts w:hint="eastAsia" w:ascii="仿宋" w:hAnsi="仿宋" w:eastAsia="仿宋" w:cs="仿宋"/>
          <w:sz w:val="30"/>
          <w:szCs w:val="30"/>
          <w:lang w:bidi="ar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10</w:t>
      </w:r>
      <w:r>
        <w:rPr>
          <w:rFonts w:hint="eastAsia" w:ascii="仿宋" w:hAnsi="仿宋" w:eastAsia="仿宋" w:cs="仿宋"/>
          <w:sz w:val="30"/>
          <w:szCs w:val="30"/>
          <w:lang w:bidi="ar"/>
        </w:rPr>
        <w:t>日前办理</w:t>
      </w:r>
      <w:r>
        <w:rPr>
          <w:rFonts w:hint="eastAsia" w:ascii="仿宋" w:hAnsi="仿宋" w:eastAsia="仿宋" w:cs="仿宋"/>
          <w:sz w:val="30"/>
          <w:szCs w:val="30"/>
          <w:lang w:eastAsia="zh-CN" w:bidi="ar"/>
        </w:rPr>
        <w:t>横向科研项目结题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验收工作</w:t>
      </w:r>
      <w:r>
        <w:rPr>
          <w:rFonts w:hint="eastAsia" w:ascii="仿宋" w:hAnsi="仿宋" w:eastAsia="仿宋" w:cs="仿宋"/>
          <w:sz w:val="30"/>
          <w:szCs w:val="30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>联系人：金鑫   联系电话：7629875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>附件：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bidi="ar"/>
        </w:rPr>
        <w:t>1.关于印发《珠海科技学院横向科研项目及经费管理办法》的通知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bidi="ar"/>
        </w:rPr>
      </w:pPr>
      <w:r>
        <w:rPr>
          <w:rFonts w:hint="eastAsia" w:ascii="仿宋" w:hAnsi="仿宋" w:eastAsia="仿宋" w:cs="仿宋"/>
          <w:sz w:val="28"/>
          <w:szCs w:val="28"/>
          <w:lang w:bidi="ar"/>
        </w:rPr>
        <w:t>2.《珠海科技学院横向科研项目结题报告(2023版）》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ar"/>
        </w:rPr>
        <w:t>3.《珠海科技学院横向课题延期结项申请表》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right="560"/>
        <w:jc w:val="righ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科研处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bidi="ar"/>
        </w:rPr>
        <w:t>2023年3月</w:t>
      </w:r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31</w:t>
      </w:r>
      <w:r>
        <w:rPr>
          <w:rFonts w:hint="eastAsia" w:ascii="仿宋" w:hAnsi="仿宋" w:eastAsia="仿宋" w:cs="仿宋"/>
          <w:sz w:val="30"/>
          <w:szCs w:val="30"/>
          <w:lang w:bidi="ar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8FF139"/>
    <w:multiLevelType w:val="multilevel"/>
    <w:tmpl w:val="DE8FF139"/>
    <w:lvl w:ilvl="0" w:tentative="0">
      <w:start w:val="1"/>
      <w:numFmt w:val="chineseCounting"/>
      <w:suff w:val="nothing"/>
      <w:lvlText w:val="%1、"/>
      <w:lvlJc w:val="left"/>
      <w:pPr>
        <w:ind w:left="0" w:firstLine="40"/>
      </w:pPr>
      <w:rPr>
        <w:rFonts w:hint="eastAsia" w:ascii="宋体" w:hAnsi="宋体" w:eastAsia="宋体" w:cs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BkYTQ3ZjlmODQ0ZWRjMzc2ZjA3Nzg2YWM0Y2Y1YWMifQ=="/>
  </w:docVars>
  <w:rsids>
    <w:rsidRoot w:val="006E26ED"/>
    <w:rsid w:val="00031606"/>
    <w:rsid w:val="00077C03"/>
    <w:rsid w:val="000949F9"/>
    <w:rsid w:val="000D3D68"/>
    <w:rsid w:val="000E3242"/>
    <w:rsid w:val="000F03B9"/>
    <w:rsid w:val="0013590A"/>
    <w:rsid w:val="001446CE"/>
    <w:rsid w:val="001754D1"/>
    <w:rsid w:val="001F60FD"/>
    <w:rsid w:val="00273BF6"/>
    <w:rsid w:val="00295693"/>
    <w:rsid w:val="002B0643"/>
    <w:rsid w:val="00313F3B"/>
    <w:rsid w:val="0032745C"/>
    <w:rsid w:val="00374CBA"/>
    <w:rsid w:val="00387DB1"/>
    <w:rsid w:val="003A6F87"/>
    <w:rsid w:val="003B5761"/>
    <w:rsid w:val="003B6C90"/>
    <w:rsid w:val="003C4331"/>
    <w:rsid w:val="00405559"/>
    <w:rsid w:val="00411EC5"/>
    <w:rsid w:val="00446591"/>
    <w:rsid w:val="00476E8C"/>
    <w:rsid w:val="006874A1"/>
    <w:rsid w:val="00697DDA"/>
    <w:rsid w:val="006E26ED"/>
    <w:rsid w:val="00705016"/>
    <w:rsid w:val="00714771"/>
    <w:rsid w:val="00751C3C"/>
    <w:rsid w:val="00755A33"/>
    <w:rsid w:val="007A1BED"/>
    <w:rsid w:val="007B3FE4"/>
    <w:rsid w:val="007C324B"/>
    <w:rsid w:val="00853710"/>
    <w:rsid w:val="00866469"/>
    <w:rsid w:val="008853B9"/>
    <w:rsid w:val="008A070D"/>
    <w:rsid w:val="00A11F7D"/>
    <w:rsid w:val="00AA104E"/>
    <w:rsid w:val="00B21D0E"/>
    <w:rsid w:val="00B87CE9"/>
    <w:rsid w:val="00BE4D03"/>
    <w:rsid w:val="00CA2FE8"/>
    <w:rsid w:val="00D028CA"/>
    <w:rsid w:val="00DF3232"/>
    <w:rsid w:val="00EE3A9F"/>
    <w:rsid w:val="00F53AA0"/>
    <w:rsid w:val="00FA1396"/>
    <w:rsid w:val="00FB6774"/>
    <w:rsid w:val="01227D21"/>
    <w:rsid w:val="03D37B0A"/>
    <w:rsid w:val="04C549F7"/>
    <w:rsid w:val="07493F9A"/>
    <w:rsid w:val="0CBD3875"/>
    <w:rsid w:val="171F598A"/>
    <w:rsid w:val="1B1526C5"/>
    <w:rsid w:val="23580F2E"/>
    <w:rsid w:val="2360424D"/>
    <w:rsid w:val="29E45839"/>
    <w:rsid w:val="2B5524B6"/>
    <w:rsid w:val="337B6A08"/>
    <w:rsid w:val="3BA7030C"/>
    <w:rsid w:val="4A510E87"/>
    <w:rsid w:val="4F9B03E7"/>
    <w:rsid w:val="526928FF"/>
    <w:rsid w:val="5B1C04B7"/>
    <w:rsid w:val="5ED03A93"/>
    <w:rsid w:val="60F22776"/>
    <w:rsid w:val="63920188"/>
    <w:rsid w:val="63B647DE"/>
    <w:rsid w:val="65F63EF6"/>
    <w:rsid w:val="67570181"/>
    <w:rsid w:val="68686AEA"/>
    <w:rsid w:val="6E511517"/>
    <w:rsid w:val="71387E2C"/>
    <w:rsid w:val="744C3B51"/>
    <w:rsid w:val="787338F5"/>
    <w:rsid w:val="AEFF2872"/>
    <w:rsid w:val="FDEB95EE"/>
    <w:rsid w:val="FFFF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559</Words>
  <Characters>594</Characters>
  <Lines>3</Lines>
  <Paragraphs>1</Paragraphs>
  <TotalTime>0</TotalTime>
  <ScaleCrop>false</ScaleCrop>
  <LinksUpToDate>false</LinksUpToDate>
  <CharactersWithSpaces>632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2023-03-23T07:14:00Z</dcterms:created>
  <dc:creator>测试2</dc:creator>
  <cp:lastModifiedBy>赵成国，吉珠药食学院</cp:lastModifiedBy>
  <cp:lastPrinted>2023-03-23T02:23:00Z</cp:lastPrinted>
  <dcterms:modified xsi:type="dcterms:W3CDTF">2023-03-31T07:56:43Z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6482E329B59C4611BABD19B00909B7DB</vt:lpwstr>
  </property>
</Properties>
</file>