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文号"/>
    <w:p w14:paraId="4D3AE25A" w14:textId="533735DC" w:rsidR="009F30AD" w:rsidRPr="00D619BC" w:rsidRDefault="00172653" w:rsidP="00D619BC">
      <w:pPr>
        <w:jc w:val="center"/>
        <w:rPr>
          <w:rFonts w:ascii="宋体" w:hAnsi="宋体" w:hint="eastAsia"/>
          <w:color w:val="C00000"/>
          <w:w w:val="112"/>
          <w:szCs w:val="21"/>
        </w:rPr>
      </w:pPr>
      <w:r>
        <w:rPr>
          <w:rFonts w:ascii="宋体" w:hAnsi="宋体"/>
          <w:b/>
          <w:bCs/>
          <w:noProof/>
          <w:sz w:val="18"/>
          <w:szCs w:val="18"/>
        </w:rPr>
        <mc:AlternateContent>
          <mc:Choice Requires="wps">
            <w:drawing>
              <wp:anchor distT="0" distB="0" distL="114300" distR="114300" simplePos="0" relativeHeight="251659264" behindDoc="0" locked="0" layoutInCell="1" allowOverlap="1" wp14:anchorId="186AA5E5" wp14:editId="081A165C">
                <wp:simplePos x="0" y="0"/>
                <wp:positionH relativeFrom="page">
                  <wp:align>center</wp:align>
                </wp:positionH>
                <wp:positionV relativeFrom="paragraph">
                  <wp:posOffset>800348</wp:posOffset>
                </wp:positionV>
                <wp:extent cx="6120130" cy="0"/>
                <wp:effectExtent l="0" t="19050" r="52070" b="38100"/>
                <wp:wrapNone/>
                <wp:docPr id="204110607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wps:spPr>
                      <wps:bodyPr/>
                    </wps:wsp>
                  </a:graphicData>
                </a:graphic>
              </wp:anchor>
            </w:drawing>
          </mc:Choice>
          <mc:Fallback>
            <w:pict>
              <v:line w14:anchorId="39F9C632" id="Line 2" o:spid="_x0000_s1026" style="position:absolute;z-index:251659264;visibility:visible;mso-wrap-style:square;mso-wrap-distance-left:9pt;mso-wrap-distance-top:0;mso-wrap-distance-right:9pt;mso-wrap-distance-bottom:0;mso-position-horizontal:center;mso-position-horizontal-relative:page;mso-position-vertical:absolute;mso-position-vertical-relative:text" from="0,63pt" to="481.9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" strokecolor="red" strokeweight="4.5pt">
                <v:stroke linestyle="thickThin"/>
                <w10:wrap anchorx="page"/>
              </v:line>
            </w:pict>
          </mc:Fallback>
        </mc:AlternateContent>
      </w:r>
      <w:bookmarkEnd w:id="0"/>
      <w:r w:rsidR="001E6DDE">
        <w:rPr>
          <w:rFonts w:ascii="宋体" w:hAnsi="宋体" w:hint="eastAsia"/>
          <w:color w:val="C00000"/>
          <w:w w:val="112"/>
          <w:kern w:val="0"/>
          <w:sz w:val="84"/>
          <w:szCs w:val="84"/>
        </w:rPr>
        <w:t>珠海科技学院科研处</w:t>
      </w:r>
    </w:p>
    <w:p w14:paraId="6376696A" w14:textId="62182458" w:rsidR="00D619BC" w:rsidRDefault="00D619BC" w:rsidP="00D619BC">
      <w:pPr>
        <w:spacing w:line="340" w:lineRule="exact"/>
        <w:rPr>
          <w:rFonts w:ascii="宋体" w:hAnsi="宋体" w:hint="eastAsia"/>
          <w:color w:val="C00000"/>
          <w:sz w:val="32"/>
          <w:szCs w:val="32"/>
        </w:rPr>
      </w:pPr>
    </w:p>
    <w:p w14:paraId="1874B375" w14:textId="6FB988F5" w:rsidR="009F30AD" w:rsidRPr="00D619BC" w:rsidRDefault="001E6DDE" w:rsidP="00172653">
      <w:pPr>
        <w:jc w:val="right"/>
        <w:rPr>
          <w:rFonts w:ascii="宋体" w:hAnsi="宋体" w:hint="eastAsia"/>
          <w:color w:val="C00000"/>
          <w:sz w:val="32"/>
          <w:szCs w:val="32"/>
        </w:rPr>
      </w:pPr>
      <w:r>
        <w:rPr>
          <w:rFonts w:ascii="仿宋_GB2312" w:eastAsia="仿宋_GB2312" w:hint="eastAsia"/>
          <w:sz w:val="32"/>
        </w:rPr>
        <w:t xml:space="preserve"> </w:t>
      </w:r>
      <w:proofErr w:type="gramStart"/>
      <w:r w:rsidR="00D619BC">
        <w:rPr>
          <w:rFonts w:ascii="宋体" w:hAnsi="宋体" w:hint="eastAsia"/>
          <w:color w:val="000000"/>
          <w:sz w:val="32"/>
          <w:szCs w:val="32"/>
        </w:rPr>
        <w:t>校科字</w:t>
      </w:r>
      <w:proofErr w:type="gramEnd"/>
      <w:r w:rsidR="00D619BC">
        <w:rPr>
          <w:rFonts w:ascii="宋体" w:hAnsi="宋体" w:hint="eastAsia"/>
          <w:color w:val="000000"/>
          <w:sz w:val="32"/>
          <w:szCs w:val="32"/>
        </w:rPr>
        <w:t>〔202</w:t>
      </w:r>
      <w:r w:rsidR="009E70A5">
        <w:rPr>
          <w:rFonts w:ascii="宋体" w:hAnsi="宋体" w:hint="eastAsia"/>
          <w:color w:val="000000"/>
          <w:sz w:val="32"/>
          <w:szCs w:val="32"/>
        </w:rPr>
        <w:t>6</w:t>
      </w:r>
      <w:r w:rsidR="00D619BC">
        <w:rPr>
          <w:rFonts w:ascii="宋体" w:hAnsi="宋体" w:hint="eastAsia"/>
          <w:color w:val="000000"/>
          <w:sz w:val="32"/>
          <w:szCs w:val="32"/>
        </w:rPr>
        <w:t>〕</w:t>
      </w:r>
      <w:r w:rsidR="009E70A5">
        <w:rPr>
          <w:rFonts w:ascii="宋体" w:hAnsi="宋体" w:hint="eastAsia"/>
          <w:color w:val="000000"/>
          <w:sz w:val="32"/>
          <w:szCs w:val="32"/>
        </w:rPr>
        <w:t>4</w:t>
      </w:r>
      <w:r w:rsidR="008739FE">
        <w:rPr>
          <w:rFonts w:ascii="宋体" w:hAnsi="宋体" w:hint="eastAsia"/>
          <w:color w:val="000000"/>
          <w:sz w:val="32"/>
          <w:szCs w:val="32"/>
        </w:rPr>
        <w:t>7</w:t>
      </w:r>
      <w:r w:rsidR="00D619BC">
        <w:rPr>
          <w:rFonts w:ascii="宋体" w:hAnsi="宋体" w:hint="eastAsia"/>
          <w:color w:val="000000"/>
          <w:sz w:val="32"/>
          <w:szCs w:val="32"/>
        </w:rPr>
        <w:t>号</w:t>
      </w:r>
    </w:p>
    <w:p w14:paraId="50155EDA" w14:textId="77777777" w:rsidR="009F30AD" w:rsidRDefault="001E6DDE">
      <w:pPr>
        <w:spacing w:line="340" w:lineRule="exact"/>
        <w:jc w:val="center"/>
      </w:pPr>
      <w:r>
        <w:rPr>
          <w:rFonts w:ascii="仿宋_GB2312" w:eastAsia="仿宋_GB2312" w:hint="eastAsia"/>
          <w:sz w:val="32"/>
        </w:rPr>
        <w:t xml:space="preserve">            </w:t>
      </w:r>
    </w:p>
    <w:p w14:paraId="093CD67E" w14:textId="13C7998E" w:rsidR="008078F6" w:rsidRDefault="001E6DDE" w:rsidP="008078F6">
      <w:pPr>
        <w:spacing w:beforeLines="50" w:before="156" w:afterLines="50" w:after="156"/>
        <w:jc w:val="center"/>
        <w:rPr>
          <w:rFonts w:ascii="宋体" w:hAnsi="宋体" w:hint="eastAsia"/>
          <w:b/>
          <w:sz w:val="44"/>
          <w:szCs w:val="44"/>
        </w:rPr>
      </w:pPr>
      <w:r>
        <w:rPr>
          <w:rFonts w:ascii="宋体" w:hAnsi="宋体" w:hint="eastAsia"/>
          <w:b/>
          <w:sz w:val="44"/>
          <w:szCs w:val="44"/>
        </w:rPr>
        <w:t>转发</w:t>
      </w:r>
      <w:r w:rsidR="00311EEA">
        <w:rPr>
          <w:rFonts w:ascii="宋体" w:hAnsi="宋体" w:hint="eastAsia"/>
          <w:b/>
          <w:sz w:val="44"/>
          <w:szCs w:val="44"/>
        </w:rPr>
        <w:t>关于开展</w:t>
      </w:r>
      <w:r w:rsidR="00B44309">
        <w:rPr>
          <w:rFonts w:ascii="宋体" w:hAnsi="宋体" w:hint="eastAsia"/>
          <w:b/>
          <w:sz w:val="44"/>
          <w:szCs w:val="44"/>
        </w:rPr>
        <w:t>第四届广东民办高校马克思主义学院论文征集及评选活动</w:t>
      </w:r>
      <w:r w:rsidR="008078F6" w:rsidRPr="008078F6">
        <w:rPr>
          <w:rFonts w:ascii="宋体" w:hAnsi="宋体"/>
          <w:b/>
          <w:sz w:val="44"/>
          <w:szCs w:val="44"/>
        </w:rPr>
        <w:t>的通知</w:t>
      </w:r>
    </w:p>
    <w:p w14:paraId="46B12DEE" w14:textId="77777777" w:rsidR="009F30AD" w:rsidRDefault="001E6DDE">
      <w:pPr>
        <w:widowControl/>
        <w:spacing w:line="360" w:lineRule="auto"/>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学校各单位：</w:t>
      </w:r>
    </w:p>
    <w:p w14:paraId="0BBA4E79" w14:textId="31609A30" w:rsidR="00B44309" w:rsidRDefault="00B44309" w:rsidP="00B44309">
      <w:pPr>
        <w:autoSpaceDE w:val="0"/>
        <w:autoSpaceDN w:val="0"/>
        <w:adjustRightInd w:val="0"/>
        <w:ind w:firstLineChars="200" w:firstLine="640"/>
        <w:rPr>
          <w:rFonts w:ascii="仿宋" w:eastAsia="仿宋" w:hAnsi="仿宋" w:cs="仿宋_GB2312" w:hint="eastAsia"/>
          <w:color w:val="000000"/>
          <w:sz w:val="32"/>
          <w:szCs w:val="32"/>
        </w:rPr>
      </w:pPr>
      <w:r w:rsidRPr="00B44309">
        <w:rPr>
          <w:rFonts w:ascii="仿宋" w:eastAsia="仿宋" w:hAnsi="仿宋" w:cs="仿宋_GB2312" w:hint="eastAsia"/>
          <w:color w:val="000000"/>
          <w:sz w:val="32"/>
          <w:szCs w:val="32"/>
        </w:rPr>
        <w:t>为深入学习贯彻习近平总书记对高校</w:t>
      </w:r>
      <w:proofErr w:type="gramStart"/>
      <w:r w:rsidRPr="00B44309">
        <w:rPr>
          <w:rFonts w:ascii="仿宋" w:eastAsia="仿宋" w:hAnsi="仿宋" w:cs="仿宋_GB2312" w:hint="eastAsia"/>
          <w:color w:val="000000"/>
          <w:sz w:val="32"/>
          <w:szCs w:val="32"/>
        </w:rPr>
        <w:t>思政课</w:t>
      </w:r>
      <w:proofErr w:type="gramEnd"/>
      <w:r w:rsidRPr="00B44309">
        <w:rPr>
          <w:rFonts w:ascii="仿宋" w:eastAsia="仿宋" w:hAnsi="仿宋" w:cs="仿宋_GB2312" w:hint="eastAsia"/>
          <w:color w:val="000000"/>
          <w:sz w:val="32"/>
          <w:szCs w:val="32"/>
        </w:rPr>
        <w:t>的系列重要论述、重要指示批示精神，落实新时代高校</w:t>
      </w:r>
      <w:proofErr w:type="gramStart"/>
      <w:r w:rsidRPr="00B44309">
        <w:rPr>
          <w:rFonts w:ascii="仿宋" w:eastAsia="仿宋" w:hAnsi="仿宋" w:cs="仿宋_GB2312" w:hint="eastAsia"/>
          <w:color w:val="000000"/>
          <w:sz w:val="32"/>
          <w:szCs w:val="32"/>
        </w:rPr>
        <w:t>思政课</w:t>
      </w:r>
      <w:proofErr w:type="gramEnd"/>
      <w:r w:rsidRPr="00B44309">
        <w:rPr>
          <w:rFonts w:ascii="仿宋" w:eastAsia="仿宋" w:hAnsi="仿宋" w:cs="仿宋_GB2312" w:hint="eastAsia"/>
          <w:color w:val="000000"/>
          <w:sz w:val="32"/>
          <w:szCs w:val="32"/>
        </w:rPr>
        <w:t>建设工作推进会要求，推动广东省民办高校</w:t>
      </w:r>
      <w:proofErr w:type="gramStart"/>
      <w:r w:rsidRPr="00B44309">
        <w:rPr>
          <w:rFonts w:ascii="仿宋" w:eastAsia="仿宋" w:hAnsi="仿宋" w:cs="仿宋_GB2312" w:hint="eastAsia"/>
          <w:color w:val="000000"/>
          <w:sz w:val="32"/>
          <w:szCs w:val="32"/>
        </w:rPr>
        <w:t>思政课</w:t>
      </w:r>
      <w:proofErr w:type="gramEnd"/>
      <w:r w:rsidRPr="00B44309">
        <w:rPr>
          <w:rFonts w:ascii="仿宋" w:eastAsia="仿宋" w:hAnsi="仿宋" w:cs="仿宋_GB2312" w:hint="eastAsia"/>
          <w:color w:val="000000"/>
          <w:sz w:val="32"/>
          <w:szCs w:val="32"/>
        </w:rPr>
        <w:t>建设内涵式发展，广东省民办教育协会民办高校马克思主义研究和教学专委会、广州应用科技学院联合开展第四届广东民办高校马克思主义学院论文征集及评选活动。</w:t>
      </w:r>
    </w:p>
    <w:p w14:paraId="11838200" w14:textId="41E3C03B" w:rsidR="009E70A5" w:rsidRDefault="00A14A7B" w:rsidP="00E03744">
      <w:pPr>
        <w:autoSpaceDE w:val="0"/>
        <w:autoSpaceDN w:val="0"/>
        <w:adjustRightInd w:val="0"/>
        <w:ind w:firstLineChars="200" w:firstLine="640"/>
        <w:rPr>
          <w:rFonts w:ascii="仿宋" w:eastAsia="仿宋" w:hAnsi="仿宋" w:cs="仿宋_GB2312" w:hint="eastAsia"/>
          <w:color w:val="000000"/>
          <w:sz w:val="32"/>
          <w:szCs w:val="32"/>
        </w:rPr>
      </w:pPr>
      <w:r>
        <w:rPr>
          <w:rFonts w:ascii="仿宋" w:eastAsia="仿宋" w:hAnsi="仿宋" w:cs="仿宋_GB2312" w:hint="eastAsia"/>
          <w:color w:val="000000"/>
          <w:sz w:val="32"/>
          <w:szCs w:val="32"/>
        </w:rPr>
        <w:t>论文</w:t>
      </w:r>
      <w:r w:rsidR="00B44309" w:rsidRPr="00B44309">
        <w:rPr>
          <w:rFonts w:ascii="仿宋" w:eastAsia="仿宋" w:hAnsi="仿宋" w:cs="仿宋_GB2312" w:hint="eastAsia"/>
          <w:color w:val="000000"/>
          <w:sz w:val="32"/>
          <w:szCs w:val="32"/>
        </w:rPr>
        <w:t>字数要求</w:t>
      </w:r>
      <w:r w:rsidR="00B44309">
        <w:rPr>
          <w:rFonts w:ascii="仿宋" w:eastAsia="仿宋" w:hAnsi="仿宋" w:cs="仿宋_GB2312" w:hint="eastAsia"/>
          <w:color w:val="000000"/>
          <w:sz w:val="32"/>
          <w:szCs w:val="32"/>
        </w:rPr>
        <w:t>以</w:t>
      </w:r>
      <w:r w:rsidR="00B44309" w:rsidRPr="00B44309">
        <w:rPr>
          <w:rFonts w:ascii="仿宋" w:eastAsia="仿宋" w:hAnsi="仿宋" w:cs="仿宋_GB2312"/>
          <w:color w:val="000000"/>
          <w:sz w:val="32"/>
          <w:szCs w:val="32"/>
        </w:rPr>
        <w:t>5000-8000</w:t>
      </w:r>
      <w:r w:rsidR="00B44309" w:rsidRPr="00B44309">
        <w:rPr>
          <w:rFonts w:ascii="仿宋" w:eastAsia="仿宋" w:hAnsi="仿宋" w:cs="仿宋_GB2312" w:hint="eastAsia"/>
          <w:color w:val="000000"/>
          <w:sz w:val="32"/>
          <w:szCs w:val="32"/>
        </w:rPr>
        <w:t>字为宜</w:t>
      </w:r>
      <w:r w:rsidR="00800933">
        <w:rPr>
          <w:rFonts w:ascii="仿宋" w:eastAsia="仿宋" w:hAnsi="仿宋" w:cs="仿宋_GB2312" w:hint="eastAsia"/>
          <w:color w:val="000000"/>
          <w:sz w:val="32"/>
          <w:szCs w:val="32"/>
        </w:rPr>
        <w:t>，</w:t>
      </w:r>
      <w:r w:rsidR="00B44309">
        <w:rPr>
          <w:rFonts w:ascii="仿宋" w:eastAsia="仿宋" w:hAnsi="仿宋" w:cs="仿宋_GB2312" w:hint="eastAsia"/>
          <w:color w:val="000000"/>
          <w:sz w:val="32"/>
          <w:szCs w:val="32"/>
        </w:rPr>
        <w:t>选题范围</w:t>
      </w:r>
      <w:r w:rsidR="00B44309" w:rsidRPr="00B44309">
        <w:rPr>
          <w:rFonts w:ascii="仿宋" w:eastAsia="仿宋" w:hAnsi="仿宋" w:cs="仿宋_GB2312" w:hint="eastAsia"/>
          <w:color w:val="000000"/>
          <w:sz w:val="32"/>
          <w:szCs w:val="32"/>
        </w:rPr>
        <w:t>主要参考《</w:t>
      </w:r>
      <w:bookmarkStart w:id="1" w:name="_Hlk228546373"/>
      <w:r w:rsidR="00B44309" w:rsidRPr="00B44309">
        <w:rPr>
          <w:rFonts w:ascii="仿宋" w:eastAsia="仿宋" w:hAnsi="仿宋" w:cs="仿宋_GB2312" w:hint="eastAsia"/>
          <w:color w:val="000000"/>
          <w:sz w:val="32"/>
          <w:szCs w:val="32"/>
        </w:rPr>
        <w:t>第四届广东民办高校马克思主义学院论文选题指南</w:t>
      </w:r>
      <w:bookmarkEnd w:id="1"/>
      <w:r w:rsidR="00B44309" w:rsidRPr="00B44309">
        <w:rPr>
          <w:rFonts w:ascii="仿宋" w:eastAsia="仿宋" w:hAnsi="仿宋" w:cs="仿宋_GB2312" w:hint="eastAsia"/>
          <w:color w:val="000000"/>
          <w:sz w:val="32"/>
          <w:szCs w:val="32"/>
        </w:rPr>
        <w:t>》（附件</w:t>
      </w:r>
      <w:r w:rsidR="00B44309" w:rsidRPr="00B44309">
        <w:rPr>
          <w:rFonts w:ascii="仿宋" w:eastAsia="仿宋" w:hAnsi="仿宋" w:cs="仿宋_GB2312"/>
          <w:color w:val="000000"/>
          <w:sz w:val="32"/>
          <w:szCs w:val="32"/>
        </w:rPr>
        <w:t>1</w:t>
      </w:r>
      <w:r w:rsidR="00B44309" w:rsidRPr="00B44309">
        <w:rPr>
          <w:rFonts w:ascii="仿宋" w:eastAsia="仿宋" w:hAnsi="仿宋" w:cs="仿宋_GB2312" w:hint="eastAsia"/>
          <w:color w:val="000000"/>
          <w:sz w:val="32"/>
          <w:szCs w:val="32"/>
        </w:rPr>
        <w:t>），也可自拟与广东省民办高校马克思主义学院高质量发展的相关题目。</w:t>
      </w:r>
      <w:r w:rsidR="00B44309">
        <w:rPr>
          <w:rFonts w:ascii="仿宋" w:eastAsia="仿宋" w:hAnsi="仿宋" w:cs="仿宋_GB2312" w:hint="eastAsia"/>
          <w:color w:val="000000"/>
          <w:sz w:val="32"/>
          <w:szCs w:val="32"/>
        </w:rPr>
        <w:t>文章内容要求</w:t>
      </w:r>
      <w:r w:rsidR="00B44309" w:rsidRPr="00B44309">
        <w:rPr>
          <w:rFonts w:ascii="仿宋" w:eastAsia="仿宋" w:hAnsi="仿宋" w:cs="仿宋_GB2312" w:hint="eastAsia"/>
          <w:color w:val="000000"/>
          <w:sz w:val="32"/>
          <w:szCs w:val="32"/>
        </w:rPr>
        <w:t>突出问题导向，倡导理论联系实际，加强实证研究，提出对策建议</w:t>
      </w:r>
      <w:r w:rsidR="00E03744">
        <w:rPr>
          <w:rFonts w:ascii="仿宋" w:eastAsia="仿宋" w:hAnsi="仿宋" w:cs="仿宋_GB2312" w:hint="eastAsia"/>
          <w:color w:val="000000"/>
          <w:sz w:val="32"/>
          <w:szCs w:val="32"/>
        </w:rPr>
        <w:t>。</w:t>
      </w:r>
      <w:r w:rsidR="00E03744" w:rsidRPr="00E03744">
        <w:rPr>
          <w:rFonts w:ascii="仿宋" w:eastAsia="仿宋" w:hAnsi="仿宋" w:cs="仿宋_GB2312" w:hint="eastAsia"/>
          <w:color w:val="000000"/>
          <w:sz w:val="32"/>
          <w:szCs w:val="32"/>
        </w:rPr>
        <w:t>所提交文章必须原创，符合学术规范，遵守学术道德，已发表论文或已获奖论文均不在征集评选范围之内。</w:t>
      </w:r>
      <w:r w:rsidR="00B44309">
        <w:rPr>
          <w:rFonts w:ascii="仿宋" w:eastAsia="仿宋" w:hAnsi="仿宋" w:cs="仿宋_GB2312" w:hint="eastAsia"/>
          <w:color w:val="000000"/>
          <w:sz w:val="32"/>
          <w:szCs w:val="32"/>
        </w:rPr>
        <w:t>具体论文主题及论文要求详见《</w:t>
      </w:r>
      <w:r w:rsidR="00B44309" w:rsidRPr="00B44309">
        <w:rPr>
          <w:rFonts w:ascii="仿宋" w:eastAsia="仿宋" w:hAnsi="仿宋" w:cs="仿宋_GB2312" w:hint="eastAsia"/>
          <w:color w:val="000000"/>
          <w:sz w:val="32"/>
          <w:szCs w:val="32"/>
        </w:rPr>
        <w:t>第四届广东民办高校马克思主义学院论文征集及评选活动</w:t>
      </w:r>
      <w:r w:rsidR="00B44309" w:rsidRPr="00B44309">
        <w:rPr>
          <w:rFonts w:ascii="仿宋" w:eastAsia="仿宋" w:hAnsi="仿宋" w:cs="仿宋_GB2312"/>
          <w:color w:val="000000"/>
          <w:sz w:val="32"/>
          <w:szCs w:val="32"/>
        </w:rPr>
        <w:t>的通知</w:t>
      </w:r>
      <w:r w:rsidR="00B44309">
        <w:rPr>
          <w:rFonts w:ascii="仿宋" w:eastAsia="仿宋" w:hAnsi="仿宋" w:cs="仿宋_GB2312" w:hint="eastAsia"/>
          <w:color w:val="000000"/>
          <w:sz w:val="32"/>
          <w:szCs w:val="32"/>
        </w:rPr>
        <w:t>》（附件2）</w:t>
      </w:r>
      <w:r w:rsidR="0025670F">
        <w:rPr>
          <w:rFonts w:ascii="仿宋" w:eastAsia="仿宋" w:hAnsi="仿宋" w:cs="仿宋_GB2312" w:hint="eastAsia"/>
          <w:color w:val="000000"/>
          <w:sz w:val="32"/>
          <w:szCs w:val="32"/>
        </w:rPr>
        <w:t>。</w:t>
      </w:r>
      <w:r w:rsidR="0025670F" w:rsidRPr="0025670F">
        <w:rPr>
          <w:rFonts w:ascii="仿宋" w:eastAsia="仿宋" w:hAnsi="仿宋" w:cs="仿宋_GB2312" w:hint="eastAsia"/>
          <w:color w:val="000000"/>
          <w:sz w:val="32"/>
          <w:szCs w:val="32"/>
        </w:rPr>
        <w:t>主办方将聘请</w:t>
      </w:r>
      <w:proofErr w:type="gramStart"/>
      <w:r w:rsidR="0025670F" w:rsidRPr="0025670F">
        <w:rPr>
          <w:rFonts w:ascii="仿宋" w:eastAsia="仿宋" w:hAnsi="仿宋" w:cs="仿宋_GB2312" w:hint="eastAsia"/>
          <w:color w:val="000000"/>
          <w:sz w:val="32"/>
          <w:szCs w:val="32"/>
        </w:rPr>
        <w:t>思政课</w:t>
      </w:r>
      <w:proofErr w:type="gramEnd"/>
      <w:r w:rsidR="0025670F" w:rsidRPr="0025670F">
        <w:rPr>
          <w:rFonts w:ascii="仿宋" w:eastAsia="仿宋" w:hAnsi="仿宋" w:cs="仿宋_GB2312" w:hint="eastAsia"/>
          <w:color w:val="000000"/>
          <w:sz w:val="32"/>
          <w:szCs w:val="32"/>
        </w:rPr>
        <w:t>专家、学者评审出优秀论文一、二、三等</w:t>
      </w:r>
      <w:r w:rsidR="0025670F" w:rsidRPr="0025670F">
        <w:rPr>
          <w:rFonts w:ascii="仿宋" w:eastAsia="仿宋" w:hAnsi="仿宋" w:cs="仿宋_GB2312" w:hint="eastAsia"/>
          <w:color w:val="000000"/>
          <w:sz w:val="32"/>
          <w:szCs w:val="32"/>
        </w:rPr>
        <w:lastRenderedPageBreak/>
        <w:t>奖及优秀组织单位奖若干名，并拟于六月中旬举行颁奖大会暨“第四届广东民办高校马克思主义学院高质量发展研讨会”，届时颁发荣誉证书和奖牌。</w:t>
      </w:r>
    </w:p>
    <w:p w14:paraId="025336BB" w14:textId="5D8B3065" w:rsidR="0025670F" w:rsidRPr="0025670F" w:rsidRDefault="00A14A7B" w:rsidP="00A14A7B">
      <w:pPr>
        <w:autoSpaceDE w:val="0"/>
        <w:autoSpaceDN w:val="0"/>
        <w:adjustRightInd w:val="0"/>
        <w:ind w:firstLineChars="200" w:firstLine="640"/>
        <w:rPr>
          <w:rFonts w:ascii="仿宋" w:eastAsia="仿宋" w:hAnsi="仿宋" w:cs="仿宋_GB2312" w:hint="eastAsia"/>
          <w:color w:val="000000"/>
          <w:sz w:val="32"/>
          <w:szCs w:val="32"/>
        </w:rPr>
      </w:pPr>
      <w:r w:rsidRPr="00A14A7B">
        <w:rPr>
          <w:rFonts w:ascii="仿宋" w:eastAsia="仿宋" w:hAnsi="仿宋" w:cs="仿宋_GB2312" w:hint="eastAsia"/>
          <w:color w:val="000000"/>
          <w:sz w:val="32"/>
          <w:szCs w:val="32"/>
        </w:rPr>
        <w:t>请各单位积极组织</w:t>
      </w:r>
      <w:r>
        <w:rPr>
          <w:rFonts w:ascii="仿宋" w:eastAsia="仿宋" w:hAnsi="仿宋" w:cs="仿宋_GB2312" w:hint="eastAsia"/>
          <w:color w:val="000000"/>
          <w:sz w:val="32"/>
          <w:szCs w:val="32"/>
        </w:rPr>
        <w:t>开展征文报送，</w:t>
      </w:r>
      <w:r w:rsidR="000C5BC1">
        <w:rPr>
          <w:rFonts w:ascii="仿宋" w:eastAsia="仿宋" w:hAnsi="仿宋" w:cs="仿宋_GB2312" w:hint="eastAsia"/>
          <w:color w:val="000000"/>
          <w:sz w:val="32"/>
          <w:szCs w:val="32"/>
        </w:rPr>
        <w:t>并填写</w:t>
      </w:r>
      <w:r w:rsidR="000C5BC1" w:rsidRPr="000C5BC1">
        <w:rPr>
          <w:rFonts w:ascii="仿宋" w:eastAsia="仿宋" w:hAnsi="仿宋" w:cs="仿宋_GB2312" w:hint="eastAsia"/>
          <w:color w:val="000000"/>
          <w:sz w:val="32"/>
          <w:szCs w:val="32"/>
        </w:rPr>
        <w:t>《第四届广东民办高校马克思主义学院论文征集统计表》（附件2）</w:t>
      </w:r>
      <w:r>
        <w:rPr>
          <w:rFonts w:ascii="仿宋" w:eastAsia="仿宋" w:hAnsi="仿宋" w:cs="仿宋_GB2312" w:hint="eastAsia"/>
          <w:color w:val="000000"/>
          <w:sz w:val="32"/>
          <w:szCs w:val="32"/>
        </w:rPr>
        <w:t>，</w:t>
      </w:r>
      <w:r w:rsidR="009E70A5">
        <w:rPr>
          <w:rFonts w:ascii="仿宋" w:eastAsia="仿宋" w:hAnsi="仿宋" w:cs="仿宋_GB2312" w:hint="eastAsia"/>
          <w:color w:val="000000"/>
          <w:sz w:val="32"/>
          <w:szCs w:val="32"/>
        </w:rPr>
        <w:t>于</w:t>
      </w:r>
      <w:r w:rsidR="009E70A5" w:rsidRPr="000C5BC1">
        <w:rPr>
          <w:rFonts w:ascii="仿宋" w:eastAsia="仿宋" w:hAnsi="仿宋" w:cs="仿宋_GB2312" w:hint="eastAsia"/>
          <w:b/>
          <w:bCs/>
          <w:color w:val="000000"/>
          <w:sz w:val="32"/>
          <w:szCs w:val="32"/>
        </w:rPr>
        <w:t>5月</w:t>
      </w:r>
      <w:r w:rsidR="008739FE">
        <w:rPr>
          <w:rFonts w:ascii="仿宋" w:eastAsia="仿宋" w:hAnsi="仿宋" w:cs="仿宋_GB2312" w:hint="eastAsia"/>
          <w:b/>
          <w:bCs/>
          <w:color w:val="000000"/>
          <w:sz w:val="32"/>
          <w:szCs w:val="32"/>
        </w:rPr>
        <w:t>22</w:t>
      </w:r>
      <w:r w:rsidR="009E70A5" w:rsidRPr="000C5BC1">
        <w:rPr>
          <w:rFonts w:ascii="仿宋" w:eastAsia="仿宋" w:hAnsi="仿宋" w:cs="仿宋_GB2312" w:hint="eastAsia"/>
          <w:b/>
          <w:bCs/>
          <w:color w:val="000000"/>
          <w:sz w:val="32"/>
          <w:szCs w:val="32"/>
        </w:rPr>
        <w:t>日</w:t>
      </w:r>
      <w:r w:rsidR="009E70A5">
        <w:rPr>
          <w:rFonts w:ascii="仿宋" w:eastAsia="仿宋" w:hAnsi="仿宋" w:cs="仿宋_GB2312" w:hint="eastAsia"/>
          <w:color w:val="000000"/>
          <w:sz w:val="32"/>
          <w:szCs w:val="32"/>
        </w:rPr>
        <w:t>前</w:t>
      </w:r>
      <w:r w:rsidR="007E136A">
        <w:rPr>
          <w:rFonts w:ascii="仿宋" w:eastAsia="仿宋" w:hAnsi="仿宋" w:cs="仿宋_GB2312" w:hint="eastAsia"/>
          <w:color w:val="000000"/>
          <w:sz w:val="32"/>
          <w:szCs w:val="32"/>
        </w:rPr>
        <w:t>将电子版</w:t>
      </w:r>
      <w:r w:rsidR="0025670F" w:rsidRPr="0025670F">
        <w:rPr>
          <w:rFonts w:ascii="仿宋" w:eastAsia="仿宋" w:hAnsi="仿宋" w:cs="仿宋_GB2312" w:hint="eastAsia"/>
          <w:color w:val="000000"/>
          <w:sz w:val="32"/>
          <w:szCs w:val="32"/>
        </w:rPr>
        <w:t>发送</w:t>
      </w:r>
      <w:proofErr w:type="gramStart"/>
      <w:r w:rsidR="0025670F" w:rsidRPr="0025670F">
        <w:rPr>
          <w:rFonts w:ascii="仿宋" w:eastAsia="仿宋" w:hAnsi="仿宋" w:cs="仿宋_GB2312" w:hint="eastAsia"/>
          <w:color w:val="000000"/>
          <w:sz w:val="32"/>
          <w:szCs w:val="32"/>
        </w:rPr>
        <w:t>至科研</w:t>
      </w:r>
      <w:proofErr w:type="gramEnd"/>
      <w:r w:rsidR="0025670F" w:rsidRPr="0025670F">
        <w:rPr>
          <w:rFonts w:ascii="仿宋" w:eastAsia="仿宋" w:hAnsi="仿宋" w:cs="仿宋_GB2312" w:hint="eastAsia"/>
          <w:color w:val="000000"/>
          <w:sz w:val="32"/>
          <w:szCs w:val="32"/>
        </w:rPr>
        <w:t>处邮箱:kycjluzh@126.com，邮件主题“第四届新时代广东民办高校马克思主义学院高质量发展学术论文征集+姓名”，科研处</w:t>
      </w:r>
      <w:r w:rsidR="008739FE">
        <w:rPr>
          <w:rFonts w:ascii="仿宋" w:eastAsia="仿宋" w:hAnsi="仿宋" w:cs="仿宋_GB2312" w:hint="eastAsia"/>
          <w:color w:val="000000"/>
          <w:sz w:val="32"/>
          <w:szCs w:val="32"/>
        </w:rPr>
        <w:t>会同马克思主义学院</w:t>
      </w:r>
      <w:r w:rsidR="0025670F" w:rsidRPr="0025670F">
        <w:rPr>
          <w:rFonts w:ascii="仿宋" w:eastAsia="仿宋" w:hAnsi="仿宋" w:cs="仿宋_GB2312" w:hint="eastAsia"/>
          <w:color w:val="000000"/>
          <w:sz w:val="32"/>
          <w:szCs w:val="32"/>
        </w:rPr>
        <w:t>审核后统一上报。</w:t>
      </w:r>
    </w:p>
    <w:p w14:paraId="774CF6F1" w14:textId="60B71B49" w:rsidR="00B44309" w:rsidRDefault="00B44309" w:rsidP="00311EEA">
      <w:pPr>
        <w:autoSpaceDE w:val="0"/>
        <w:autoSpaceDN w:val="0"/>
        <w:adjustRightInd w:val="0"/>
        <w:ind w:firstLineChars="200" w:firstLine="640"/>
        <w:rPr>
          <w:rFonts w:ascii="仿宋" w:eastAsia="仿宋" w:hAnsi="仿宋" w:cs="仿宋_GB2312" w:hint="eastAsia"/>
          <w:color w:val="000000"/>
          <w:sz w:val="32"/>
          <w:szCs w:val="32"/>
        </w:rPr>
      </w:pPr>
    </w:p>
    <w:p w14:paraId="01DA729F" w14:textId="77777777" w:rsidR="00C807BD" w:rsidRPr="00C807BD" w:rsidRDefault="00C807BD">
      <w:pPr>
        <w:spacing w:line="360" w:lineRule="auto"/>
        <w:rPr>
          <w:rFonts w:ascii="仿宋_GB2312" w:eastAsia="仿宋_GB2312" w:hAnsi="仿宋_GB2312" w:cs="仿宋_GB2312" w:hint="eastAsia"/>
          <w:sz w:val="32"/>
          <w:szCs w:val="32"/>
        </w:rPr>
      </w:pPr>
    </w:p>
    <w:p w14:paraId="2F1E551D" w14:textId="183A3567" w:rsidR="0025670F" w:rsidRDefault="001E6DDE" w:rsidP="009E70A5">
      <w:pPr>
        <w:spacing w:line="360" w:lineRule="auto"/>
        <w:ind w:leftChars="200" w:left="1380" w:hangingChars="300" w:hanging="96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附件：</w:t>
      </w:r>
      <w:r w:rsidR="0025670F">
        <w:rPr>
          <w:rFonts w:ascii="仿宋_GB2312" w:eastAsia="仿宋_GB2312" w:hAnsi="仿宋_GB2312" w:cs="仿宋_GB2312" w:hint="eastAsia"/>
          <w:color w:val="000000"/>
          <w:sz w:val="32"/>
          <w:szCs w:val="32"/>
        </w:rPr>
        <w:t>1.</w:t>
      </w:r>
      <w:r w:rsidR="0025670F" w:rsidRPr="0025670F">
        <w:rPr>
          <w:rFonts w:ascii="仿宋_GB2312" w:eastAsia="仿宋_GB2312" w:hAnsi="仿宋_GB2312" w:cs="仿宋_GB2312"/>
          <w:color w:val="000000"/>
          <w:sz w:val="32"/>
          <w:szCs w:val="32"/>
        </w:rPr>
        <w:t xml:space="preserve"> </w:t>
      </w:r>
      <w:r w:rsidR="0025670F" w:rsidRPr="0025670F">
        <w:rPr>
          <w:rFonts w:ascii="仿宋_GB2312" w:eastAsia="仿宋_GB2312" w:hAnsi="仿宋_GB2312" w:cs="仿宋_GB2312" w:hint="eastAsia"/>
          <w:color w:val="000000"/>
          <w:sz w:val="32"/>
          <w:szCs w:val="32"/>
        </w:rPr>
        <w:t>第四届广东民办高校马克思主义学</w:t>
      </w:r>
      <w:r w:rsidR="0025670F" w:rsidRPr="00B44309">
        <w:rPr>
          <w:rFonts w:ascii="仿宋_GB2312" w:eastAsia="仿宋_GB2312" w:hAnsi="仿宋_GB2312" w:cs="仿宋_GB2312" w:hint="eastAsia"/>
          <w:color w:val="000000"/>
          <w:sz w:val="32"/>
          <w:szCs w:val="32"/>
        </w:rPr>
        <w:t>院论文选题</w:t>
      </w:r>
      <w:r w:rsidR="009E70A5">
        <w:rPr>
          <w:rFonts w:ascii="仿宋_GB2312" w:eastAsia="仿宋_GB2312" w:hAnsi="仿宋_GB2312" w:cs="仿宋_GB2312" w:hint="eastAsia"/>
          <w:color w:val="000000"/>
          <w:sz w:val="32"/>
          <w:szCs w:val="32"/>
        </w:rPr>
        <w:t>指南</w:t>
      </w:r>
    </w:p>
    <w:p w14:paraId="5AA3A724" w14:textId="29DCFE45" w:rsidR="00E03744" w:rsidRDefault="00E03744" w:rsidP="009E70A5">
      <w:pPr>
        <w:spacing w:line="360" w:lineRule="auto"/>
        <w:ind w:leftChars="200" w:left="1380" w:hangingChars="300" w:hanging="96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 xml:space="preserve">      2.</w:t>
      </w:r>
      <w:r w:rsidRPr="00E03744">
        <w:rPr>
          <w:rFonts w:ascii="仿宋" w:eastAsia="仿宋" w:hAnsi="仿宋" w:cs="仿宋_GB2312" w:hint="eastAsia"/>
          <w:color w:val="000000"/>
          <w:sz w:val="32"/>
          <w:szCs w:val="32"/>
        </w:rPr>
        <w:t xml:space="preserve"> </w:t>
      </w:r>
      <w:r w:rsidRPr="00E03744">
        <w:rPr>
          <w:rFonts w:ascii="仿宋_GB2312" w:eastAsia="仿宋_GB2312" w:hAnsi="仿宋_GB2312" w:cs="仿宋_GB2312" w:hint="eastAsia"/>
          <w:color w:val="000000"/>
          <w:sz w:val="32"/>
          <w:szCs w:val="32"/>
        </w:rPr>
        <w:t>第四届广东民办高校马克思主义学院论文征集统计表</w:t>
      </w:r>
    </w:p>
    <w:p w14:paraId="2A650415" w14:textId="1F091C1F" w:rsidR="009E70A5" w:rsidRPr="0025670F" w:rsidRDefault="009E70A5" w:rsidP="009E70A5">
      <w:pPr>
        <w:spacing w:line="360" w:lineRule="auto"/>
        <w:ind w:leftChars="200" w:left="1380" w:hangingChars="300" w:hanging="960"/>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 xml:space="preserve">      </w:t>
      </w:r>
      <w:r w:rsidR="00E03744">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rPr>
        <w:t>.</w:t>
      </w:r>
      <w:r w:rsidRPr="009E70A5">
        <w:rPr>
          <w:rFonts w:ascii="仿宋_GB2312" w:eastAsia="仿宋_GB2312" w:hAnsi="仿宋_GB2312" w:cs="仿宋_GB2312" w:hint="eastAsia"/>
          <w:color w:val="000000"/>
          <w:sz w:val="32"/>
          <w:szCs w:val="32"/>
        </w:rPr>
        <w:t>第四届广东民办高校马克思主义学院论文征集及评选活动</w:t>
      </w:r>
      <w:r w:rsidRPr="009E70A5">
        <w:rPr>
          <w:rFonts w:ascii="仿宋_GB2312" w:eastAsia="仿宋_GB2312" w:hAnsi="仿宋_GB2312" w:cs="仿宋_GB2312"/>
          <w:color w:val="000000"/>
          <w:sz w:val="32"/>
          <w:szCs w:val="32"/>
        </w:rPr>
        <w:t>的通知</w:t>
      </w:r>
    </w:p>
    <w:p w14:paraId="72BC312C" w14:textId="77777777" w:rsidR="009F30AD" w:rsidRDefault="009F30AD">
      <w:pPr>
        <w:spacing w:line="360" w:lineRule="auto"/>
        <w:rPr>
          <w:rFonts w:ascii="仿宋_GB2312" w:eastAsia="仿宋_GB2312" w:hAnsi="仿宋_GB2312" w:cs="仿宋_GB2312" w:hint="eastAsia"/>
          <w:sz w:val="32"/>
          <w:szCs w:val="32"/>
          <w:highlight w:val="yellow"/>
        </w:rPr>
      </w:pPr>
    </w:p>
    <w:p w14:paraId="7B2D7E68" w14:textId="51398094" w:rsidR="00106FD6" w:rsidRDefault="001E6DDE" w:rsidP="00106FD6">
      <w:pPr>
        <w:spacing w:line="360" w:lineRule="auto"/>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科研处</w:t>
      </w:r>
      <w:r w:rsidR="00106FD6">
        <w:rPr>
          <w:rFonts w:ascii="仿宋_GB2312" w:eastAsia="仿宋_GB2312" w:hAnsi="仿宋_GB2312" w:cs="仿宋_GB2312" w:hint="eastAsia"/>
          <w:sz w:val="32"/>
          <w:szCs w:val="32"/>
        </w:rPr>
        <w:t xml:space="preserve"> 马克思主义学院</w:t>
      </w:r>
    </w:p>
    <w:p w14:paraId="6DE87D3C" w14:textId="6EE59668" w:rsidR="009F30AD" w:rsidRDefault="001E6DDE" w:rsidP="00106FD6">
      <w:pPr>
        <w:spacing w:line="360" w:lineRule="auto"/>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w:t>
      </w:r>
      <w:r w:rsidR="009E70A5">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年</w:t>
      </w:r>
      <w:r w:rsidR="009E70A5">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月</w:t>
      </w:r>
      <w:r w:rsidR="005229D6">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w:t>
      </w:r>
    </w:p>
    <w:p w14:paraId="0B195B17" w14:textId="77777777" w:rsidR="009F30AD" w:rsidRDefault="009F30AD">
      <w:pPr>
        <w:spacing w:line="360" w:lineRule="auto"/>
        <w:ind w:firstLineChars="1700" w:firstLine="5440"/>
        <w:jc w:val="right"/>
        <w:rPr>
          <w:rFonts w:ascii="仿宋_GB2312" w:eastAsia="仿宋_GB2312" w:hAnsi="仿宋_GB2312" w:cs="仿宋_GB2312" w:hint="eastAsia"/>
          <w:sz w:val="32"/>
          <w:szCs w:val="32"/>
        </w:rPr>
      </w:pPr>
    </w:p>
    <w:p w14:paraId="3EBE6E5C" w14:textId="1EE074E4" w:rsidR="009F30AD" w:rsidRPr="00CF0C32" w:rsidRDefault="001E6DDE" w:rsidP="00CF0C32">
      <w:pPr>
        <w:spacing w:line="56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（联系人：郭文怡，</w:t>
      </w:r>
      <w:r w:rsidR="004C5F25">
        <w:rPr>
          <w:rFonts w:ascii="仿宋_GB2312" w:eastAsia="仿宋_GB2312" w:hAnsi="仿宋_GB2312" w:cs="仿宋_GB2312" w:hint="eastAsia"/>
          <w:color w:val="000000"/>
          <w:sz w:val="32"/>
          <w:szCs w:val="32"/>
        </w:rPr>
        <w:t>0756-</w:t>
      </w:r>
      <w:r>
        <w:rPr>
          <w:rFonts w:ascii="仿宋_GB2312" w:eastAsia="仿宋_GB2312" w:hAnsi="仿宋_GB2312" w:cs="仿宋_GB2312" w:hint="eastAsia"/>
          <w:color w:val="000000"/>
          <w:sz w:val="32"/>
          <w:szCs w:val="32"/>
        </w:rPr>
        <w:t>7</w:t>
      </w:r>
      <w:r>
        <w:rPr>
          <w:rFonts w:ascii="仿宋_GB2312" w:eastAsia="仿宋_GB2312" w:hAnsi="仿宋_GB2312" w:cs="仿宋_GB2312"/>
          <w:color w:val="000000"/>
          <w:sz w:val="32"/>
          <w:szCs w:val="32"/>
        </w:rPr>
        <w:t>638546</w:t>
      </w:r>
      <w:r>
        <w:rPr>
          <w:rFonts w:ascii="仿宋_GB2312" w:eastAsia="仿宋_GB2312" w:hAnsi="仿宋_GB2312" w:cs="仿宋_GB2312" w:hint="eastAsia"/>
          <w:color w:val="000000"/>
          <w:sz w:val="32"/>
          <w:szCs w:val="32"/>
        </w:rPr>
        <w:t>）</w:t>
      </w:r>
    </w:p>
    <w:sectPr w:rsidR="009F30AD" w:rsidRPr="00CF0C32">
      <w:headerReference w:type="default" r:id="rId9"/>
      <w:footerReference w:type="even" r:id="rId10"/>
      <w:footerReference w:type="default" r:id="rId11"/>
      <w:pgSz w:w="11906" w:h="16838"/>
      <w:pgMar w:top="1701" w:right="1797" w:bottom="1134" w:left="1588" w:header="720" w:footer="720"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67D18" w14:textId="77777777" w:rsidR="0069057A" w:rsidRDefault="0069057A">
      <w:r>
        <w:separator/>
      </w:r>
    </w:p>
  </w:endnote>
  <w:endnote w:type="continuationSeparator" w:id="0">
    <w:p w14:paraId="40FE7368" w14:textId="77777777" w:rsidR="0069057A" w:rsidRDefault="0069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_GB2312">
    <w:altName w:val="仿宋"/>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D880" w14:textId="77777777" w:rsidR="009F30AD" w:rsidRDefault="001E6DDE">
    <w:pPr>
      <w:pStyle w:val="a8"/>
      <w:ind w:firstLineChars="100" w:firstLine="28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65405E" w:rsidRPr="0065405E">
      <w:rPr>
        <w:noProof/>
        <w:sz w:val="28"/>
        <w:szCs w:val="28"/>
        <w:lang w:val="zh-CN"/>
      </w:rPr>
      <w:t>2</w:t>
    </w:r>
    <w:r>
      <w:rPr>
        <w:sz w:val="28"/>
        <w:szCs w:val="28"/>
      </w:rPr>
      <w:fldChar w:fldCharType="end"/>
    </w:r>
  </w:p>
  <w:p w14:paraId="34F5B0D2" w14:textId="77777777" w:rsidR="009F30AD" w:rsidRDefault="009F30A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AEB2F" w14:textId="77777777" w:rsidR="009F30AD" w:rsidRDefault="001E6DDE">
    <w:pPr>
      <w:pStyle w:val="a8"/>
      <w:ind w:right="280"/>
      <w:jc w:val="right"/>
      <w:rPr>
        <w:sz w:val="28"/>
        <w:szCs w:val="28"/>
      </w:rPr>
    </w:pPr>
    <w:r>
      <w:rPr>
        <w:sz w:val="28"/>
        <w:szCs w:val="28"/>
      </w:rPr>
      <w:fldChar w:fldCharType="begin"/>
    </w:r>
    <w:r>
      <w:rPr>
        <w:rStyle w:val="af"/>
        <w:sz w:val="28"/>
        <w:szCs w:val="28"/>
      </w:rPr>
      <w:instrText xml:space="preserve"> PAGE </w:instrText>
    </w:r>
    <w:r>
      <w:rPr>
        <w:sz w:val="28"/>
        <w:szCs w:val="28"/>
      </w:rPr>
      <w:fldChar w:fldCharType="separate"/>
    </w:r>
    <w:r>
      <w:rPr>
        <w:rStyle w:val="af"/>
        <w:sz w:val="28"/>
        <w:szCs w:val="28"/>
      </w:rPr>
      <w:t>1</w:t>
    </w:r>
    <w:r>
      <w:rPr>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2CBCD" w14:textId="77777777" w:rsidR="0069057A" w:rsidRDefault="0069057A">
      <w:r>
        <w:separator/>
      </w:r>
    </w:p>
  </w:footnote>
  <w:footnote w:type="continuationSeparator" w:id="0">
    <w:p w14:paraId="14A15EF8" w14:textId="77777777" w:rsidR="0069057A" w:rsidRDefault="00690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7A1A" w14:textId="77777777" w:rsidR="009F30AD" w:rsidRDefault="009F30AD">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428E1"/>
    <w:multiLevelType w:val="hybridMultilevel"/>
    <w:tmpl w:val="1BB2E80A"/>
    <w:lvl w:ilvl="0" w:tplc="1A3A762C">
      <w:start w:val="1"/>
      <w:numFmt w:val="decimal"/>
      <w:lvlText w:val="%1."/>
      <w:lvlJc w:val="left"/>
      <w:pPr>
        <w:ind w:left="1410" w:hanging="360"/>
      </w:pPr>
      <w:rPr>
        <w:rFonts w:ascii="仿宋_GB2312" w:eastAsia="仿宋_GB2312" w:hAnsi="仿宋_GB2312" w:hint="default"/>
      </w:rPr>
    </w:lvl>
    <w:lvl w:ilvl="1" w:tplc="04090019" w:tentative="1">
      <w:start w:val="1"/>
      <w:numFmt w:val="lowerLetter"/>
      <w:lvlText w:val="%2)"/>
      <w:lvlJc w:val="left"/>
      <w:pPr>
        <w:ind w:left="1930" w:hanging="440"/>
      </w:pPr>
    </w:lvl>
    <w:lvl w:ilvl="2" w:tplc="0409001B" w:tentative="1">
      <w:start w:val="1"/>
      <w:numFmt w:val="lowerRoman"/>
      <w:lvlText w:val="%3."/>
      <w:lvlJc w:val="right"/>
      <w:pPr>
        <w:ind w:left="2370" w:hanging="440"/>
      </w:pPr>
    </w:lvl>
    <w:lvl w:ilvl="3" w:tplc="0409000F" w:tentative="1">
      <w:start w:val="1"/>
      <w:numFmt w:val="decimal"/>
      <w:lvlText w:val="%4."/>
      <w:lvlJc w:val="left"/>
      <w:pPr>
        <w:ind w:left="2810" w:hanging="440"/>
      </w:pPr>
    </w:lvl>
    <w:lvl w:ilvl="4" w:tplc="04090019" w:tentative="1">
      <w:start w:val="1"/>
      <w:numFmt w:val="lowerLetter"/>
      <w:lvlText w:val="%5)"/>
      <w:lvlJc w:val="left"/>
      <w:pPr>
        <w:ind w:left="3250" w:hanging="440"/>
      </w:pPr>
    </w:lvl>
    <w:lvl w:ilvl="5" w:tplc="0409001B" w:tentative="1">
      <w:start w:val="1"/>
      <w:numFmt w:val="lowerRoman"/>
      <w:lvlText w:val="%6."/>
      <w:lvlJc w:val="right"/>
      <w:pPr>
        <w:ind w:left="3690" w:hanging="440"/>
      </w:pPr>
    </w:lvl>
    <w:lvl w:ilvl="6" w:tplc="0409000F" w:tentative="1">
      <w:start w:val="1"/>
      <w:numFmt w:val="decimal"/>
      <w:lvlText w:val="%7."/>
      <w:lvlJc w:val="left"/>
      <w:pPr>
        <w:ind w:left="4130" w:hanging="440"/>
      </w:pPr>
    </w:lvl>
    <w:lvl w:ilvl="7" w:tplc="04090019" w:tentative="1">
      <w:start w:val="1"/>
      <w:numFmt w:val="lowerLetter"/>
      <w:lvlText w:val="%8)"/>
      <w:lvlJc w:val="left"/>
      <w:pPr>
        <w:ind w:left="4570" w:hanging="440"/>
      </w:pPr>
    </w:lvl>
    <w:lvl w:ilvl="8" w:tplc="0409001B" w:tentative="1">
      <w:start w:val="1"/>
      <w:numFmt w:val="lowerRoman"/>
      <w:lvlText w:val="%9."/>
      <w:lvlJc w:val="right"/>
      <w:pPr>
        <w:ind w:left="5010" w:hanging="440"/>
      </w:pPr>
    </w:lvl>
  </w:abstractNum>
  <w:num w:numId="1" w16cid:durableId="1668358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strokecolor="red">
      <v:fill color="white"/>
      <v:stroke color="red" weight="4.5pt" linestyle="thickThin"/>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ZmYTY3NDIzY2Y4ZWYxMDc1ZmZjNDY5OTRmOGM3YWIifQ=="/>
  </w:docVars>
  <w:rsids>
    <w:rsidRoot w:val="00A31F0E"/>
    <w:rsid w:val="00000ADD"/>
    <w:rsid w:val="00007BD9"/>
    <w:rsid w:val="00025BC8"/>
    <w:rsid w:val="0003573D"/>
    <w:rsid w:val="00036B01"/>
    <w:rsid w:val="0004482A"/>
    <w:rsid w:val="00044FE5"/>
    <w:rsid w:val="00052EDC"/>
    <w:rsid w:val="00052F9D"/>
    <w:rsid w:val="00055594"/>
    <w:rsid w:val="000559FC"/>
    <w:rsid w:val="00060952"/>
    <w:rsid w:val="0006279F"/>
    <w:rsid w:val="00070FA3"/>
    <w:rsid w:val="0007205D"/>
    <w:rsid w:val="00072BCB"/>
    <w:rsid w:val="0007498A"/>
    <w:rsid w:val="00074A8D"/>
    <w:rsid w:val="00074B14"/>
    <w:rsid w:val="000764EF"/>
    <w:rsid w:val="00084C8D"/>
    <w:rsid w:val="00086ABF"/>
    <w:rsid w:val="000910DE"/>
    <w:rsid w:val="000920C4"/>
    <w:rsid w:val="00093080"/>
    <w:rsid w:val="0009685E"/>
    <w:rsid w:val="000A4E61"/>
    <w:rsid w:val="000B57AF"/>
    <w:rsid w:val="000C087C"/>
    <w:rsid w:val="000C13C8"/>
    <w:rsid w:val="000C35ED"/>
    <w:rsid w:val="000C5BC1"/>
    <w:rsid w:val="000C62D7"/>
    <w:rsid w:val="000C7BFC"/>
    <w:rsid w:val="000D238D"/>
    <w:rsid w:val="000D4B1B"/>
    <w:rsid w:val="000E530B"/>
    <w:rsid w:val="000F5269"/>
    <w:rsid w:val="000F6A50"/>
    <w:rsid w:val="000F74F6"/>
    <w:rsid w:val="00100E63"/>
    <w:rsid w:val="00101008"/>
    <w:rsid w:val="00105167"/>
    <w:rsid w:val="00106FD6"/>
    <w:rsid w:val="00110ECC"/>
    <w:rsid w:val="0011292C"/>
    <w:rsid w:val="00124998"/>
    <w:rsid w:val="001249C8"/>
    <w:rsid w:val="001253E0"/>
    <w:rsid w:val="0013747E"/>
    <w:rsid w:val="00137C8C"/>
    <w:rsid w:val="001427DF"/>
    <w:rsid w:val="00143C1C"/>
    <w:rsid w:val="0014616E"/>
    <w:rsid w:val="00151E42"/>
    <w:rsid w:val="00152A14"/>
    <w:rsid w:val="00153CAC"/>
    <w:rsid w:val="00155C87"/>
    <w:rsid w:val="00156222"/>
    <w:rsid w:val="0016090C"/>
    <w:rsid w:val="00172653"/>
    <w:rsid w:val="0017478D"/>
    <w:rsid w:val="001753B5"/>
    <w:rsid w:val="00182952"/>
    <w:rsid w:val="00183E3A"/>
    <w:rsid w:val="00192983"/>
    <w:rsid w:val="00192A08"/>
    <w:rsid w:val="001A77BA"/>
    <w:rsid w:val="001B2FA3"/>
    <w:rsid w:val="001B54AD"/>
    <w:rsid w:val="001B6436"/>
    <w:rsid w:val="001C0746"/>
    <w:rsid w:val="001D03F6"/>
    <w:rsid w:val="001D2BB5"/>
    <w:rsid w:val="001D5A36"/>
    <w:rsid w:val="001D5D36"/>
    <w:rsid w:val="001E0523"/>
    <w:rsid w:val="001E0A78"/>
    <w:rsid w:val="001E423B"/>
    <w:rsid w:val="001E6DDE"/>
    <w:rsid w:val="001F7DC0"/>
    <w:rsid w:val="0020025E"/>
    <w:rsid w:val="00202843"/>
    <w:rsid w:val="00224643"/>
    <w:rsid w:val="00225442"/>
    <w:rsid w:val="00232137"/>
    <w:rsid w:val="00232E37"/>
    <w:rsid w:val="0023604F"/>
    <w:rsid w:val="00237E27"/>
    <w:rsid w:val="00240866"/>
    <w:rsid w:val="00241410"/>
    <w:rsid w:val="00244413"/>
    <w:rsid w:val="002540AB"/>
    <w:rsid w:val="0025670F"/>
    <w:rsid w:val="00257B5E"/>
    <w:rsid w:val="00260ACE"/>
    <w:rsid w:val="00264965"/>
    <w:rsid w:val="002654EE"/>
    <w:rsid w:val="00266ADC"/>
    <w:rsid w:val="00274D7F"/>
    <w:rsid w:val="0027671A"/>
    <w:rsid w:val="00280FF0"/>
    <w:rsid w:val="002819D6"/>
    <w:rsid w:val="00284BFB"/>
    <w:rsid w:val="00290C3E"/>
    <w:rsid w:val="002922C0"/>
    <w:rsid w:val="00296867"/>
    <w:rsid w:val="002A1569"/>
    <w:rsid w:val="002B1B87"/>
    <w:rsid w:val="002B23B2"/>
    <w:rsid w:val="002D1462"/>
    <w:rsid w:val="002D268F"/>
    <w:rsid w:val="002D3AF6"/>
    <w:rsid w:val="002D42E8"/>
    <w:rsid w:val="002D6202"/>
    <w:rsid w:val="002E24A8"/>
    <w:rsid w:val="002E30AA"/>
    <w:rsid w:val="002E5EFD"/>
    <w:rsid w:val="002E63BB"/>
    <w:rsid w:val="002F24D9"/>
    <w:rsid w:val="00310F4B"/>
    <w:rsid w:val="00311EEA"/>
    <w:rsid w:val="00312F2D"/>
    <w:rsid w:val="00315308"/>
    <w:rsid w:val="003169B9"/>
    <w:rsid w:val="003200F2"/>
    <w:rsid w:val="00326993"/>
    <w:rsid w:val="00327851"/>
    <w:rsid w:val="003355E8"/>
    <w:rsid w:val="003413B1"/>
    <w:rsid w:val="00343A6D"/>
    <w:rsid w:val="00347E02"/>
    <w:rsid w:val="003524E5"/>
    <w:rsid w:val="00362576"/>
    <w:rsid w:val="00363EAA"/>
    <w:rsid w:val="00367D86"/>
    <w:rsid w:val="00371F54"/>
    <w:rsid w:val="00372ABB"/>
    <w:rsid w:val="0037459B"/>
    <w:rsid w:val="00375811"/>
    <w:rsid w:val="003764EE"/>
    <w:rsid w:val="00377922"/>
    <w:rsid w:val="003876AF"/>
    <w:rsid w:val="0039208D"/>
    <w:rsid w:val="003951F8"/>
    <w:rsid w:val="0039664F"/>
    <w:rsid w:val="00396C3E"/>
    <w:rsid w:val="003A3852"/>
    <w:rsid w:val="003A3F27"/>
    <w:rsid w:val="003A41F0"/>
    <w:rsid w:val="003B0C25"/>
    <w:rsid w:val="003B5053"/>
    <w:rsid w:val="003C15E7"/>
    <w:rsid w:val="003C1E69"/>
    <w:rsid w:val="003C2710"/>
    <w:rsid w:val="003C3BC1"/>
    <w:rsid w:val="003D3AB4"/>
    <w:rsid w:val="003D548B"/>
    <w:rsid w:val="003E1DDF"/>
    <w:rsid w:val="003E6A06"/>
    <w:rsid w:val="003E71D8"/>
    <w:rsid w:val="004047CF"/>
    <w:rsid w:val="004051FA"/>
    <w:rsid w:val="00413263"/>
    <w:rsid w:val="0041568F"/>
    <w:rsid w:val="00416C38"/>
    <w:rsid w:val="0043435C"/>
    <w:rsid w:val="00446D8A"/>
    <w:rsid w:val="00450269"/>
    <w:rsid w:val="00450E57"/>
    <w:rsid w:val="00456465"/>
    <w:rsid w:val="004627A3"/>
    <w:rsid w:val="00463C3F"/>
    <w:rsid w:val="00470EE6"/>
    <w:rsid w:val="00471D1D"/>
    <w:rsid w:val="0048128D"/>
    <w:rsid w:val="004855BD"/>
    <w:rsid w:val="0049026B"/>
    <w:rsid w:val="00491538"/>
    <w:rsid w:val="00491FB3"/>
    <w:rsid w:val="004A445B"/>
    <w:rsid w:val="004A4C8E"/>
    <w:rsid w:val="004B0442"/>
    <w:rsid w:val="004B06ED"/>
    <w:rsid w:val="004B1B2B"/>
    <w:rsid w:val="004B3935"/>
    <w:rsid w:val="004B6FD0"/>
    <w:rsid w:val="004C5C1F"/>
    <w:rsid w:val="004C5F25"/>
    <w:rsid w:val="004D4101"/>
    <w:rsid w:val="004D51D8"/>
    <w:rsid w:val="004D5BB5"/>
    <w:rsid w:val="004E633A"/>
    <w:rsid w:val="004F2A9C"/>
    <w:rsid w:val="004F33DA"/>
    <w:rsid w:val="004F6765"/>
    <w:rsid w:val="00500E4F"/>
    <w:rsid w:val="00503A30"/>
    <w:rsid w:val="005161D2"/>
    <w:rsid w:val="00521705"/>
    <w:rsid w:val="005229D6"/>
    <w:rsid w:val="00522A20"/>
    <w:rsid w:val="00523772"/>
    <w:rsid w:val="005264CA"/>
    <w:rsid w:val="005349E0"/>
    <w:rsid w:val="0053554F"/>
    <w:rsid w:val="005412D0"/>
    <w:rsid w:val="005443D0"/>
    <w:rsid w:val="005446C6"/>
    <w:rsid w:val="00551CFB"/>
    <w:rsid w:val="00551F44"/>
    <w:rsid w:val="00553281"/>
    <w:rsid w:val="00556A56"/>
    <w:rsid w:val="005611AE"/>
    <w:rsid w:val="0056739B"/>
    <w:rsid w:val="00572998"/>
    <w:rsid w:val="005744B2"/>
    <w:rsid w:val="005800C1"/>
    <w:rsid w:val="00583A22"/>
    <w:rsid w:val="0058403B"/>
    <w:rsid w:val="00586801"/>
    <w:rsid w:val="00595C36"/>
    <w:rsid w:val="005A17E4"/>
    <w:rsid w:val="005A1B1F"/>
    <w:rsid w:val="005A43AD"/>
    <w:rsid w:val="005A5CF2"/>
    <w:rsid w:val="005A5F8A"/>
    <w:rsid w:val="005B16E4"/>
    <w:rsid w:val="005B30C7"/>
    <w:rsid w:val="005B51EF"/>
    <w:rsid w:val="005B5985"/>
    <w:rsid w:val="005B75B6"/>
    <w:rsid w:val="005B79F3"/>
    <w:rsid w:val="005C2607"/>
    <w:rsid w:val="005C2B22"/>
    <w:rsid w:val="005C6E0E"/>
    <w:rsid w:val="005C72AF"/>
    <w:rsid w:val="005D1341"/>
    <w:rsid w:val="005D17B1"/>
    <w:rsid w:val="005D1DCF"/>
    <w:rsid w:val="005D50C8"/>
    <w:rsid w:val="005D7227"/>
    <w:rsid w:val="005E3D3E"/>
    <w:rsid w:val="005F5799"/>
    <w:rsid w:val="00602BB7"/>
    <w:rsid w:val="006102D2"/>
    <w:rsid w:val="006137F3"/>
    <w:rsid w:val="00623830"/>
    <w:rsid w:val="00633BB4"/>
    <w:rsid w:val="006371EC"/>
    <w:rsid w:val="006431D0"/>
    <w:rsid w:val="006463D3"/>
    <w:rsid w:val="006473B6"/>
    <w:rsid w:val="00650078"/>
    <w:rsid w:val="00651A7C"/>
    <w:rsid w:val="0065405E"/>
    <w:rsid w:val="00654CC3"/>
    <w:rsid w:val="0067352F"/>
    <w:rsid w:val="00673E76"/>
    <w:rsid w:val="006746DD"/>
    <w:rsid w:val="006751FD"/>
    <w:rsid w:val="00676BFF"/>
    <w:rsid w:val="00677ABA"/>
    <w:rsid w:val="00685515"/>
    <w:rsid w:val="00686F3C"/>
    <w:rsid w:val="0069057A"/>
    <w:rsid w:val="006A4C82"/>
    <w:rsid w:val="006B1C6C"/>
    <w:rsid w:val="006B5755"/>
    <w:rsid w:val="006B6F33"/>
    <w:rsid w:val="006D02BA"/>
    <w:rsid w:val="006E02BA"/>
    <w:rsid w:val="006E0B09"/>
    <w:rsid w:val="006E3EF9"/>
    <w:rsid w:val="006E7329"/>
    <w:rsid w:val="006F6E3F"/>
    <w:rsid w:val="007002C9"/>
    <w:rsid w:val="00702141"/>
    <w:rsid w:val="00705D77"/>
    <w:rsid w:val="00706EFD"/>
    <w:rsid w:val="007119C5"/>
    <w:rsid w:val="00722065"/>
    <w:rsid w:val="007228F2"/>
    <w:rsid w:val="0072722F"/>
    <w:rsid w:val="007365C9"/>
    <w:rsid w:val="00744A19"/>
    <w:rsid w:val="007543E7"/>
    <w:rsid w:val="00760014"/>
    <w:rsid w:val="00760270"/>
    <w:rsid w:val="00767734"/>
    <w:rsid w:val="00771815"/>
    <w:rsid w:val="00772F87"/>
    <w:rsid w:val="00775CA6"/>
    <w:rsid w:val="00776A1D"/>
    <w:rsid w:val="007773BC"/>
    <w:rsid w:val="00780C0B"/>
    <w:rsid w:val="007828FB"/>
    <w:rsid w:val="0078540F"/>
    <w:rsid w:val="00790446"/>
    <w:rsid w:val="00790C90"/>
    <w:rsid w:val="007916D3"/>
    <w:rsid w:val="00792DE3"/>
    <w:rsid w:val="00793612"/>
    <w:rsid w:val="00797F6D"/>
    <w:rsid w:val="007A2BF9"/>
    <w:rsid w:val="007B093F"/>
    <w:rsid w:val="007B2610"/>
    <w:rsid w:val="007B4870"/>
    <w:rsid w:val="007B5B48"/>
    <w:rsid w:val="007C37C7"/>
    <w:rsid w:val="007C387C"/>
    <w:rsid w:val="007C5EC5"/>
    <w:rsid w:val="007D2C34"/>
    <w:rsid w:val="007D2F39"/>
    <w:rsid w:val="007D444A"/>
    <w:rsid w:val="007E136A"/>
    <w:rsid w:val="007E3161"/>
    <w:rsid w:val="007E332F"/>
    <w:rsid w:val="007F3326"/>
    <w:rsid w:val="007F5DF5"/>
    <w:rsid w:val="007F7D25"/>
    <w:rsid w:val="00800933"/>
    <w:rsid w:val="00807251"/>
    <w:rsid w:val="008078F6"/>
    <w:rsid w:val="00815C34"/>
    <w:rsid w:val="00816866"/>
    <w:rsid w:val="00816CBB"/>
    <w:rsid w:val="00822B54"/>
    <w:rsid w:val="0084219F"/>
    <w:rsid w:val="00845102"/>
    <w:rsid w:val="00850865"/>
    <w:rsid w:val="00851E94"/>
    <w:rsid w:val="00853CC3"/>
    <w:rsid w:val="00871B3D"/>
    <w:rsid w:val="008739FE"/>
    <w:rsid w:val="00873E1E"/>
    <w:rsid w:val="00874A32"/>
    <w:rsid w:val="00876642"/>
    <w:rsid w:val="00880EED"/>
    <w:rsid w:val="00884DC4"/>
    <w:rsid w:val="008926C4"/>
    <w:rsid w:val="00895E7D"/>
    <w:rsid w:val="008978CA"/>
    <w:rsid w:val="008979CA"/>
    <w:rsid w:val="00897CA1"/>
    <w:rsid w:val="008A31D4"/>
    <w:rsid w:val="008A7633"/>
    <w:rsid w:val="008B1BEF"/>
    <w:rsid w:val="008B2CB1"/>
    <w:rsid w:val="008B5078"/>
    <w:rsid w:val="008B5541"/>
    <w:rsid w:val="008B602D"/>
    <w:rsid w:val="008C331F"/>
    <w:rsid w:val="008C5CD5"/>
    <w:rsid w:val="008D152C"/>
    <w:rsid w:val="008D6079"/>
    <w:rsid w:val="008D64E2"/>
    <w:rsid w:val="008D6D24"/>
    <w:rsid w:val="008E0B16"/>
    <w:rsid w:val="008E47DE"/>
    <w:rsid w:val="008F017A"/>
    <w:rsid w:val="008F04C9"/>
    <w:rsid w:val="008F2A7F"/>
    <w:rsid w:val="008F77B8"/>
    <w:rsid w:val="009000E3"/>
    <w:rsid w:val="00901E72"/>
    <w:rsid w:val="009046FE"/>
    <w:rsid w:val="0090695B"/>
    <w:rsid w:val="00907057"/>
    <w:rsid w:val="0091482D"/>
    <w:rsid w:val="00916768"/>
    <w:rsid w:val="00925FBA"/>
    <w:rsid w:val="00927096"/>
    <w:rsid w:val="009378F0"/>
    <w:rsid w:val="00940529"/>
    <w:rsid w:val="0094333C"/>
    <w:rsid w:val="009463BB"/>
    <w:rsid w:val="00946808"/>
    <w:rsid w:val="00947F10"/>
    <w:rsid w:val="00955943"/>
    <w:rsid w:val="009572FA"/>
    <w:rsid w:val="00963769"/>
    <w:rsid w:val="00965092"/>
    <w:rsid w:val="0097555F"/>
    <w:rsid w:val="00983D7C"/>
    <w:rsid w:val="009843A2"/>
    <w:rsid w:val="00985C01"/>
    <w:rsid w:val="0098710A"/>
    <w:rsid w:val="00991331"/>
    <w:rsid w:val="009964C1"/>
    <w:rsid w:val="0099799A"/>
    <w:rsid w:val="009A0A78"/>
    <w:rsid w:val="009A1BC5"/>
    <w:rsid w:val="009B371D"/>
    <w:rsid w:val="009C1052"/>
    <w:rsid w:val="009C20FF"/>
    <w:rsid w:val="009C31CF"/>
    <w:rsid w:val="009D0A85"/>
    <w:rsid w:val="009D1354"/>
    <w:rsid w:val="009D1F02"/>
    <w:rsid w:val="009D5D6E"/>
    <w:rsid w:val="009E0082"/>
    <w:rsid w:val="009E039B"/>
    <w:rsid w:val="009E3BB2"/>
    <w:rsid w:val="009E70A5"/>
    <w:rsid w:val="009F30AD"/>
    <w:rsid w:val="009F35CC"/>
    <w:rsid w:val="00A04FDA"/>
    <w:rsid w:val="00A05749"/>
    <w:rsid w:val="00A06886"/>
    <w:rsid w:val="00A07AF8"/>
    <w:rsid w:val="00A07D63"/>
    <w:rsid w:val="00A14A7B"/>
    <w:rsid w:val="00A17AE4"/>
    <w:rsid w:val="00A2267F"/>
    <w:rsid w:val="00A30A7D"/>
    <w:rsid w:val="00A31F0E"/>
    <w:rsid w:val="00A40D4B"/>
    <w:rsid w:val="00A411D9"/>
    <w:rsid w:val="00A417E7"/>
    <w:rsid w:val="00A423F8"/>
    <w:rsid w:val="00A42B8C"/>
    <w:rsid w:val="00A43819"/>
    <w:rsid w:val="00A45F97"/>
    <w:rsid w:val="00A5410B"/>
    <w:rsid w:val="00A6352B"/>
    <w:rsid w:val="00A676DB"/>
    <w:rsid w:val="00A734DC"/>
    <w:rsid w:val="00A84D64"/>
    <w:rsid w:val="00A94201"/>
    <w:rsid w:val="00A945E3"/>
    <w:rsid w:val="00A95259"/>
    <w:rsid w:val="00A960E7"/>
    <w:rsid w:val="00AA3A84"/>
    <w:rsid w:val="00AA4D20"/>
    <w:rsid w:val="00AB2196"/>
    <w:rsid w:val="00AB28CB"/>
    <w:rsid w:val="00AB2E07"/>
    <w:rsid w:val="00AB5C0C"/>
    <w:rsid w:val="00AC05DA"/>
    <w:rsid w:val="00AC2C68"/>
    <w:rsid w:val="00AC5FAC"/>
    <w:rsid w:val="00AD0043"/>
    <w:rsid w:val="00AD3903"/>
    <w:rsid w:val="00AD4E9E"/>
    <w:rsid w:val="00AD5F12"/>
    <w:rsid w:val="00AE0114"/>
    <w:rsid w:val="00AE05CE"/>
    <w:rsid w:val="00AE0D3C"/>
    <w:rsid w:val="00AE311D"/>
    <w:rsid w:val="00AE320D"/>
    <w:rsid w:val="00AF562A"/>
    <w:rsid w:val="00AF6BF6"/>
    <w:rsid w:val="00B00F3B"/>
    <w:rsid w:val="00B01CF4"/>
    <w:rsid w:val="00B12127"/>
    <w:rsid w:val="00B12258"/>
    <w:rsid w:val="00B12D45"/>
    <w:rsid w:val="00B13131"/>
    <w:rsid w:val="00B13BC8"/>
    <w:rsid w:val="00B157AC"/>
    <w:rsid w:val="00B23C07"/>
    <w:rsid w:val="00B2512D"/>
    <w:rsid w:val="00B25594"/>
    <w:rsid w:val="00B255DF"/>
    <w:rsid w:val="00B2628A"/>
    <w:rsid w:val="00B3708C"/>
    <w:rsid w:val="00B44309"/>
    <w:rsid w:val="00B44CAA"/>
    <w:rsid w:val="00B4736F"/>
    <w:rsid w:val="00B540B2"/>
    <w:rsid w:val="00B56B34"/>
    <w:rsid w:val="00B71960"/>
    <w:rsid w:val="00B71B62"/>
    <w:rsid w:val="00B71E0D"/>
    <w:rsid w:val="00B75F57"/>
    <w:rsid w:val="00B85781"/>
    <w:rsid w:val="00B93FE5"/>
    <w:rsid w:val="00B95E95"/>
    <w:rsid w:val="00B96655"/>
    <w:rsid w:val="00B96DFF"/>
    <w:rsid w:val="00BA1320"/>
    <w:rsid w:val="00BA4751"/>
    <w:rsid w:val="00BA6C8E"/>
    <w:rsid w:val="00BB4A75"/>
    <w:rsid w:val="00BC39B4"/>
    <w:rsid w:val="00BD055F"/>
    <w:rsid w:val="00BD310C"/>
    <w:rsid w:val="00BE7B04"/>
    <w:rsid w:val="00BE7B31"/>
    <w:rsid w:val="00BF2305"/>
    <w:rsid w:val="00BF573E"/>
    <w:rsid w:val="00BF7725"/>
    <w:rsid w:val="00BF7E10"/>
    <w:rsid w:val="00C003B7"/>
    <w:rsid w:val="00C04AB9"/>
    <w:rsid w:val="00C155B8"/>
    <w:rsid w:val="00C239C5"/>
    <w:rsid w:val="00C40A22"/>
    <w:rsid w:val="00C41E7E"/>
    <w:rsid w:val="00C424CA"/>
    <w:rsid w:val="00C42AEC"/>
    <w:rsid w:val="00C45707"/>
    <w:rsid w:val="00C45B3D"/>
    <w:rsid w:val="00C47606"/>
    <w:rsid w:val="00C56D46"/>
    <w:rsid w:val="00C61B36"/>
    <w:rsid w:val="00C807BD"/>
    <w:rsid w:val="00C8511A"/>
    <w:rsid w:val="00C859F2"/>
    <w:rsid w:val="00C879C5"/>
    <w:rsid w:val="00C87C55"/>
    <w:rsid w:val="00C9414E"/>
    <w:rsid w:val="00C965B2"/>
    <w:rsid w:val="00CA31F0"/>
    <w:rsid w:val="00CA3D31"/>
    <w:rsid w:val="00CA5DF3"/>
    <w:rsid w:val="00CB4389"/>
    <w:rsid w:val="00CC0AEE"/>
    <w:rsid w:val="00CC2CA1"/>
    <w:rsid w:val="00CC3B47"/>
    <w:rsid w:val="00CD0197"/>
    <w:rsid w:val="00CD67EC"/>
    <w:rsid w:val="00CD7F90"/>
    <w:rsid w:val="00CE767A"/>
    <w:rsid w:val="00CE7B4B"/>
    <w:rsid w:val="00CF0C32"/>
    <w:rsid w:val="00D0342B"/>
    <w:rsid w:val="00D040D4"/>
    <w:rsid w:val="00D065B7"/>
    <w:rsid w:val="00D1115C"/>
    <w:rsid w:val="00D15279"/>
    <w:rsid w:val="00D16FF4"/>
    <w:rsid w:val="00D20C14"/>
    <w:rsid w:val="00D21D95"/>
    <w:rsid w:val="00D243DC"/>
    <w:rsid w:val="00D26A80"/>
    <w:rsid w:val="00D3030F"/>
    <w:rsid w:val="00D32898"/>
    <w:rsid w:val="00D409E7"/>
    <w:rsid w:val="00D411E8"/>
    <w:rsid w:val="00D41276"/>
    <w:rsid w:val="00D41650"/>
    <w:rsid w:val="00D43465"/>
    <w:rsid w:val="00D437F5"/>
    <w:rsid w:val="00D53AE7"/>
    <w:rsid w:val="00D54E18"/>
    <w:rsid w:val="00D619BA"/>
    <w:rsid w:val="00D619BC"/>
    <w:rsid w:val="00D6414A"/>
    <w:rsid w:val="00D64F84"/>
    <w:rsid w:val="00D70F26"/>
    <w:rsid w:val="00D71C3C"/>
    <w:rsid w:val="00D722E4"/>
    <w:rsid w:val="00D733E6"/>
    <w:rsid w:val="00D81CCD"/>
    <w:rsid w:val="00D8267C"/>
    <w:rsid w:val="00D87C82"/>
    <w:rsid w:val="00D93B9C"/>
    <w:rsid w:val="00DA0462"/>
    <w:rsid w:val="00DA2475"/>
    <w:rsid w:val="00DA7DCC"/>
    <w:rsid w:val="00DB2E30"/>
    <w:rsid w:val="00DC6506"/>
    <w:rsid w:val="00DD4218"/>
    <w:rsid w:val="00DD6871"/>
    <w:rsid w:val="00DE237A"/>
    <w:rsid w:val="00DE2E4A"/>
    <w:rsid w:val="00DE32A5"/>
    <w:rsid w:val="00DE4CC6"/>
    <w:rsid w:val="00DE644F"/>
    <w:rsid w:val="00DE6739"/>
    <w:rsid w:val="00DE7CA1"/>
    <w:rsid w:val="00DF03F2"/>
    <w:rsid w:val="00DF1E77"/>
    <w:rsid w:val="00DF254D"/>
    <w:rsid w:val="00DF3C3F"/>
    <w:rsid w:val="00E02C2C"/>
    <w:rsid w:val="00E03744"/>
    <w:rsid w:val="00E042CB"/>
    <w:rsid w:val="00E049AB"/>
    <w:rsid w:val="00E14138"/>
    <w:rsid w:val="00E14195"/>
    <w:rsid w:val="00E17979"/>
    <w:rsid w:val="00E30661"/>
    <w:rsid w:val="00E334E3"/>
    <w:rsid w:val="00E342D6"/>
    <w:rsid w:val="00E374DE"/>
    <w:rsid w:val="00E43B8D"/>
    <w:rsid w:val="00E45983"/>
    <w:rsid w:val="00E47E0F"/>
    <w:rsid w:val="00E57867"/>
    <w:rsid w:val="00E62C31"/>
    <w:rsid w:val="00E64521"/>
    <w:rsid w:val="00E65B5E"/>
    <w:rsid w:val="00E65B7C"/>
    <w:rsid w:val="00E75C4E"/>
    <w:rsid w:val="00E75FA4"/>
    <w:rsid w:val="00E760F0"/>
    <w:rsid w:val="00E769A1"/>
    <w:rsid w:val="00EA4A59"/>
    <w:rsid w:val="00EB0C95"/>
    <w:rsid w:val="00EB5760"/>
    <w:rsid w:val="00EB6BAF"/>
    <w:rsid w:val="00EC2CB7"/>
    <w:rsid w:val="00ED0DFC"/>
    <w:rsid w:val="00ED2234"/>
    <w:rsid w:val="00EF5447"/>
    <w:rsid w:val="00F00EFC"/>
    <w:rsid w:val="00F042D0"/>
    <w:rsid w:val="00F04F7F"/>
    <w:rsid w:val="00F072D0"/>
    <w:rsid w:val="00F15315"/>
    <w:rsid w:val="00F20169"/>
    <w:rsid w:val="00F251E0"/>
    <w:rsid w:val="00F34F7B"/>
    <w:rsid w:val="00F40E0D"/>
    <w:rsid w:val="00F50B8D"/>
    <w:rsid w:val="00F50CA5"/>
    <w:rsid w:val="00F62546"/>
    <w:rsid w:val="00F64095"/>
    <w:rsid w:val="00F7173A"/>
    <w:rsid w:val="00F72F80"/>
    <w:rsid w:val="00F8525A"/>
    <w:rsid w:val="00F85390"/>
    <w:rsid w:val="00F866C2"/>
    <w:rsid w:val="00F86C73"/>
    <w:rsid w:val="00F967F8"/>
    <w:rsid w:val="00F97022"/>
    <w:rsid w:val="00FA5030"/>
    <w:rsid w:val="00FA6A23"/>
    <w:rsid w:val="00FB3B10"/>
    <w:rsid w:val="00FB4980"/>
    <w:rsid w:val="00FB49AE"/>
    <w:rsid w:val="00FB566C"/>
    <w:rsid w:val="00FD20F9"/>
    <w:rsid w:val="00FE0D36"/>
    <w:rsid w:val="00FE21F3"/>
    <w:rsid w:val="00FE5435"/>
    <w:rsid w:val="00FE76AC"/>
    <w:rsid w:val="00FF1E39"/>
    <w:rsid w:val="00FF6D87"/>
    <w:rsid w:val="38AC7515"/>
    <w:rsid w:val="55A903EA"/>
    <w:rsid w:val="5B7738BE"/>
    <w:rsid w:val="72B557C9"/>
    <w:rsid w:val="773F9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red">
      <v:fill color="white"/>
      <v:stroke color="red" weight="4.5pt" linestyle="thickThin"/>
    </o:shapedefaults>
    <o:shapelayout v:ext="edit">
      <o:idmap v:ext="edit" data="2"/>
    </o:shapelayout>
  </w:shapeDefaults>
  <w:decimalSymbol w:val="."/>
  <w:listSeparator w:val=","/>
  <w14:docId w14:val="73846A7C"/>
  <w15:docId w15:val="{4E780151-AA8D-4C98-A946-F0A47551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jc w:val="both"/>
    </w:pPr>
    <w:rPr>
      <w:kern w:val="2"/>
      <w:sz w:val="21"/>
      <w:szCs w:val="22"/>
    </w:rPr>
  </w:style>
  <w:style w:type="paragraph" w:styleId="1">
    <w:name w:val="heading 1"/>
    <w:basedOn w:val="a"/>
    <w:next w:val="a"/>
    <w:uiPriority w:val="1"/>
    <w:qFormat/>
    <w:pPr>
      <w:ind w:left="572"/>
      <w:jc w:val="left"/>
      <w:outlineLvl w:val="0"/>
    </w:pPr>
    <w:rPr>
      <w:rFonts w:ascii="宋体" w:hAnsi="宋体"/>
      <w:kern w:val="0"/>
      <w:sz w:val="32"/>
      <w:szCs w:val="32"/>
      <w:lang w:eastAsia="en-US"/>
    </w:rPr>
  </w:style>
  <w:style w:type="paragraph" w:styleId="2">
    <w:name w:val="heading 2"/>
    <w:basedOn w:val="a"/>
    <w:next w:val="a"/>
    <w:uiPriority w:val="1"/>
    <w:qFormat/>
    <w:pPr>
      <w:ind w:left="127"/>
      <w:jc w:val="left"/>
      <w:outlineLvl w:val="1"/>
    </w:pPr>
    <w:rPr>
      <w:rFonts w:ascii="宋体" w:hAnsi="宋体"/>
      <w:kern w:val="0"/>
      <w:sz w:val="31"/>
      <w:szCs w:val="3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jc w:val="left"/>
    </w:pPr>
    <w:rPr>
      <w:rFonts w:ascii="宋体" w:hAnsi="宋体"/>
      <w:kern w:val="0"/>
      <w:sz w:val="30"/>
      <w:szCs w:val="30"/>
      <w:lang w:eastAsia="en-US"/>
    </w:rPr>
  </w:style>
  <w:style w:type="paragraph" w:styleId="a4">
    <w:name w:val="Date"/>
    <w:basedOn w:val="a"/>
    <w:next w:val="a"/>
    <w:link w:val="a5"/>
    <w:qFormat/>
    <w:pPr>
      <w:ind w:leftChars="2500" w:left="100"/>
      <w:jc w:val="left"/>
    </w:pPr>
    <w:rPr>
      <w:rFonts w:eastAsia="Calibri"/>
      <w:kern w:val="0"/>
      <w:sz w:val="22"/>
      <w:lang w:eastAsia="en-US"/>
    </w:rPr>
  </w:style>
  <w:style w:type="paragraph" w:styleId="a6">
    <w:name w:val="Balloon Text"/>
    <w:basedOn w:val="a"/>
    <w:link w:val="a7"/>
    <w:qFormat/>
    <w:pPr>
      <w:jc w:val="left"/>
    </w:pPr>
    <w:rPr>
      <w:rFonts w:eastAsia="Calibri"/>
      <w:kern w:val="0"/>
      <w:sz w:val="18"/>
      <w:szCs w:val="18"/>
      <w:lang w:eastAsia="en-US"/>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rFonts w:eastAsia="Calibri"/>
      <w:kern w:val="0"/>
      <w:sz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rFonts w:ascii="Times New Roman" w:eastAsia="宋体" w:hAnsi="Times New Roman" w:cs="Times New Roman"/>
      <w:b/>
      <w:bCs/>
    </w:rPr>
  </w:style>
  <w:style w:type="character" w:styleId="af">
    <w:name w:val="page number"/>
    <w:qFormat/>
  </w:style>
  <w:style w:type="character" w:styleId="af0">
    <w:name w:val="FollowedHyperlink"/>
    <w:qFormat/>
    <w:rPr>
      <w:rFonts w:ascii="Times New Roman" w:eastAsia="宋体" w:hAnsi="Times New Roman" w:cs="Times New Roman"/>
      <w:color w:val="333333"/>
      <w:u w:val="none"/>
    </w:rPr>
  </w:style>
  <w:style w:type="character" w:styleId="HTML">
    <w:name w:val="HTML Acronym"/>
    <w:qFormat/>
    <w:rPr>
      <w:rFonts w:ascii="Times New Roman" w:eastAsia="宋体" w:hAnsi="Times New Roman" w:cs="Times New Roman"/>
    </w:rPr>
  </w:style>
  <w:style w:type="character" w:styleId="af1">
    <w:name w:val="Hyperlink"/>
    <w:qFormat/>
    <w:rPr>
      <w:rFonts w:ascii="Times New Roman" w:eastAsia="宋体" w:hAnsi="Times New Roman" w:cs="Times New Roman"/>
      <w:color w:val="0000FF"/>
      <w:u w:val="single"/>
    </w:rPr>
  </w:style>
  <w:style w:type="character" w:customStyle="1" w:styleId="a5">
    <w:name w:val="日期 字符"/>
    <w:link w:val="a4"/>
    <w:qFormat/>
    <w:rPr>
      <w:rFonts w:ascii="Times New Roman" w:eastAsia="宋体" w:hAnsi="Times New Roman" w:cs="Times New Roman"/>
    </w:rPr>
  </w:style>
  <w:style w:type="character" w:customStyle="1" w:styleId="a7">
    <w:name w:val="批注框文本 字符"/>
    <w:link w:val="a6"/>
    <w:qFormat/>
    <w:rPr>
      <w:rFonts w:ascii="Times New Roman" w:eastAsia="宋体" w:hAnsi="Times New Roman" w:cs="Times New Roman"/>
      <w:sz w:val="18"/>
      <w:szCs w:val="18"/>
    </w:rPr>
  </w:style>
  <w:style w:type="character" w:customStyle="1" w:styleId="a9">
    <w:name w:val="页脚 字符"/>
    <w:link w:val="a8"/>
    <w:uiPriority w:val="99"/>
    <w:qFormat/>
    <w:rPr>
      <w:sz w:val="18"/>
      <w:szCs w:val="18"/>
    </w:rPr>
  </w:style>
  <w:style w:type="character" w:customStyle="1" w:styleId="ab">
    <w:name w:val="页眉 字符"/>
    <w:link w:val="aa"/>
    <w:uiPriority w:val="99"/>
    <w:rPr>
      <w:sz w:val="18"/>
      <w:szCs w:val="18"/>
    </w:rPr>
  </w:style>
  <w:style w:type="character" w:customStyle="1" w:styleId="10">
    <w:name w:val="未处理的提及1"/>
    <w:uiPriority w:val="99"/>
    <w:unhideWhenUsed/>
    <w:qFormat/>
    <w:rPr>
      <w:rFonts w:ascii="Times New Roman" w:eastAsia="宋体" w:hAnsi="Times New Roman" w:cs="Times New Roman"/>
      <w:color w:val="605E5C"/>
      <w:shd w:val="clear" w:color="auto" w:fill="E1DFDD"/>
    </w:rPr>
  </w:style>
  <w:style w:type="character" w:customStyle="1" w:styleId="layui-this">
    <w:name w:val="layui-this"/>
    <w:qFormat/>
    <w:rPr>
      <w:rFonts w:ascii="Times New Roman" w:eastAsia="宋体" w:hAnsi="Times New Roman" w:cs="Times New Roman"/>
      <w:bdr w:val="single" w:sz="6" w:space="0" w:color="EEEEEE"/>
      <w:shd w:val="clear" w:color="auto" w:fill="FFFFFF"/>
    </w:rPr>
  </w:style>
  <w:style w:type="character" w:customStyle="1" w:styleId="lang1">
    <w:name w:val="lang1"/>
    <w:qFormat/>
    <w:rPr>
      <w:rFonts w:ascii="Times New Roman" w:eastAsia="宋体" w:hAnsi="Times New Roman" w:cs="Times New Roman"/>
    </w:rPr>
  </w:style>
  <w:style w:type="character" w:customStyle="1" w:styleId="lang0">
    <w:name w:val="lang0"/>
    <w:qFormat/>
    <w:rPr>
      <w:rFonts w:ascii="Times New Roman" w:eastAsia="宋体" w:hAnsi="Times New Roman" w:cs="Times New Roman"/>
    </w:rPr>
  </w:style>
  <w:style w:type="character" w:customStyle="1" w:styleId="first-child">
    <w:name w:val="first-child"/>
    <w:qFormat/>
    <w:rPr>
      <w:rFonts w:ascii="Times New Roman" w:eastAsia="宋体" w:hAnsi="Times New Roman" w:cs="Times New Roman"/>
    </w:rPr>
  </w:style>
  <w:style w:type="character" w:customStyle="1" w:styleId="20">
    <w:name w:val="未处理的提及2"/>
    <w:uiPriority w:val="99"/>
    <w:unhideWhenUsed/>
    <w:qFormat/>
    <w:rPr>
      <w:rFonts w:ascii="Times New Roman" w:eastAsia="宋体" w:hAnsi="Times New Roman" w:cs="Times New Roman"/>
      <w:color w:val="605E5C"/>
      <w:shd w:val="clear" w:color="auto" w:fill="E1DFDD"/>
    </w:rPr>
  </w:style>
  <w:style w:type="paragraph" w:customStyle="1" w:styleId="dahei">
    <w:name w:val="dahei"/>
    <w:basedOn w:val="a"/>
    <w:qFormat/>
    <w:pPr>
      <w:widowControl/>
      <w:spacing w:before="100" w:beforeAutospacing="1" w:after="100" w:afterAutospacing="1"/>
      <w:jc w:val="left"/>
    </w:pPr>
    <w:rPr>
      <w:rFonts w:ascii="宋体" w:eastAsia="Calibri" w:hAnsi="宋体" w:cs="宋体"/>
      <w:kern w:val="0"/>
      <w:sz w:val="24"/>
      <w:lang w:eastAsia="en-US"/>
    </w:rPr>
  </w:style>
  <w:style w:type="paragraph" w:customStyle="1" w:styleId="TableParagraph">
    <w:name w:val="Table Paragraph"/>
    <w:basedOn w:val="a"/>
    <w:uiPriority w:val="1"/>
    <w:qFormat/>
    <w:pPr>
      <w:jc w:val="left"/>
    </w:pPr>
    <w:rPr>
      <w:rFonts w:eastAsia="Calibri"/>
      <w:kern w:val="0"/>
      <w:sz w:val="22"/>
      <w:lang w:eastAsia="en-US"/>
    </w:rPr>
  </w:style>
  <w:style w:type="paragraph" w:styleId="af2">
    <w:name w:val="List Paragraph"/>
    <w:basedOn w:val="a"/>
    <w:uiPriority w:val="1"/>
    <w:qFormat/>
    <w:pPr>
      <w:jc w:val="left"/>
    </w:pPr>
    <w:rPr>
      <w:rFonts w:eastAsia="Calibri"/>
      <w:kern w:val="0"/>
      <w:sz w:val="22"/>
      <w:lang w:eastAsia="en-US"/>
    </w:rPr>
  </w:style>
  <w:style w:type="paragraph" w:customStyle="1" w:styleId="p0">
    <w:name w:val="p0"/>
    <w:basedOn w:val="a"/>
    <w:qFormat/>
    <w:pPr>
      <w:widowControl/>
    </w:pPr>
    <w:rPr>
      <w:rFonts w:ascii="Times New Roman" w:hAnsi="Times New Roman"/>
      <w:kern w:val="0"/>
      <w:szCs w:val="21"/>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1">
    <w:name w:val="修订1"/>
    <w:hidden/>
    <w:uiPriority w:val="99"/>
    <w:unhideWhenUsed/>
    <w:rPr>
      <w:kern w:val="2"/>
      <w:sz w:val="21"/>
      <w:szCs w:val="22"/>
    </w:rPr>
  </w:style>
  <w:style w:type="character" w:customStyle="1" w:styleId="3">
    <w:name w:val="未处理的提及3"/>
    <w:uiPriority w:val="99"/>
    <w:semiHidden/>
    <w:unhideWhenUsed/>
    <w:qFormat/>
    <w:rPr>
      <w:color w:val="605E5C"/>
      <w:shd w:val="clear" w:color="auto" w:fill="E1DFDD"/>
    </w:rPr>
  </w:style>
  <w:style w:type="character" w:customStyle="1" w:styleId="4">
    <w:name w:val="未处理的提及4"/>
    <w:basedOn w:val="a0"/>
    <w:uiPriority w:val="99"/>
    <w:semiHidden/>
    <w:unhideWhenUsed/>
    <w:rPr>
      <w:color w:val="605E5C"/>
      <w:shd w:val="clear" w:color="auto" w:fill="E1DFDD"/>
    </w:rPr>
  </w:style>
  <w:style w:type="character" w:styleId="af3">
    <w:name w:val="Unresolved Mention"/>
    <w:basedOn w:val="a0"/>
    <w:uiPriority w:val="99"/>
    <w:semiHidden/>
    <w:unhideWhenUsed/>
    <w:rsid w:val="00C87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0171890-1F52-438B-82B0-6370E1A2B51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403</Words>
  <Characters>429</Characters>
  <Application>Microsoft Office Word</Application>
  <DocSecurity>0</DocSecurity>
  <Lines>25</Lines>
  <Paragraphs>13</Paragraphs>
  <ScaleCrop>false</ScaleCrop>
  <Company>Hewlett-Packard Company</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靳</cp:lastModifiedBy>
  <cp:revision>61</cp:revision>
  <cp:lastPrinted>2020-11-13T03:29:00Z</cp:lastPrinted>
  <dcterms:created xsi:type="dcterms:W3CDTF">2023-07-25T09:39:00Z</dcterms:created>
  <dcterms:modified xsi:type="dcterms:W3CDTF">2026-05-01T09:54:00Z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2018-03-07T08:00:00Z</vt:filetime>
  </property>
  <property fmtid="{D5CDD505-2E9C-101B-9397-08002B2CF9AE}" pid="3" name="Creator">
    <vt:lpwstr>ScandAll PRO V2.0.17</vt:lpwstr>
  </property>
  <property fmtid="{D5CDD505-2E9C-101B-9397-08002B2CF9AE}" pid="4" name="LastSaved">
    <vt:filetime>2018-03-08T08:00:00Z</vt:filetime>
  </property>
  <property fmtid="{D5CDD505-2E9C-101B-9397-08002B2CF9AE}" pid="5" name="KSOProductBuildVer">
    <vt:lpwstr>2052-12.1.0.15355</vt:lpwstr>
  </property>
  <property fmtid="{D5CDD505-2E9C-101B-9397-08002B2CF9AE}" pid="6" name="ICV">
    <vt:lpwstr>9B9D060E2F504A36AEBAEDC69B830AB5</vt:lpwstr>
  </property>
</Properties>
</file>