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1673D" w14:textId="77777777" w:rsidR="007A2C5F" w:rsidRPr="001016DB" w:rsidRDefault="007A2C5F" w:rsidP="007A2C5F">
      <w:pPr>
        <w:spacing w:line="1400" w:lineRule="exact"/>
        <w:jc w:val="center"/>
        <w:rPr>
          <w:rFonts w:asciiTheme="majorEastAsia" w:eastAsiaTheme="majorEastAsia" w:hAnsiTheme="majorEastAsia"/>
          <w:color w:val="FF0000"/>
          <w:spacing w:val="60"/>
          <w:w w:val="55"/>
          <w:sz w:val="72"/>
          <w:szCs w:val="84"/>
          <w:lang w:eastAsia="zh-CN"/>
        </w:rPr>
      </w:pPr>
      <w:r w:rsidRPr="001016DB">
        <w:rPr>
          <w:rFonts w:asciiTheme="majorEastAsia" w:eastAsiaTheme="majorEastAsia" w:hAnsiTheme="majorEastAsia" w:hint="eastAsia"/>
          <w:color w:val="C00000"/>
          <w:spacing w:val="60"/>
          <w:sz w:val="72"/>
          <w:szCs w:val="84"/>
          <w:lang w:eastAsia="zh-CN"/>
        </w:rPr>
        <w:t>珠海科技学院科研</w:t>
      </w:r>
      <w:r w:rsidRPr="001016DB">
        <w:rPr>
          <w:rFonts w:ascii="宋体" w:eastAsia="宋体" w:hAnsi="宋体" w:cs="Times New Roman" w:hint="eastAsia"/>
          <w:color w:val="C00000"/>
          <w:spacing w:val="60"/>
          <w:sz w:val="72"/>
          <w:szCs w:val="84"/>
          <w:lang w:eastAsia="zh-CN"/>
        </w:rPr>
        <w:t>处</w:t>
      </w:r>
    </w:p>
    <w:p w14:paraId="3554F4F8" w14:textId="77777777" w:rsidR="00D63946" w:rsidRDefault="00894EF5">
      <w:pPr>
        <w:tabs>
          <w:tab w:val="left" w:pos="3991"/>
        </w:tabs>
        <w:spacing w:line="400" w:lineRule="exact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8C3005" wp14:editId="241AF3A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3332A7" id="Line 2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pt,10.5pt" to="450.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" strokecolor="red" strokeweight="4.5pt">
                <v:stroke linestyle="thickThin"/>
              </v:line>
            </w:pict>
          </mc:Fallback>
        </mc:AlternateContent>
      </w:r>
    </w:p>
    <w:p w14:paraId="1746ADEE" w14:textId="1CA21F58" w:rsidR="00D63946" w:rsidRPr="00C23E26" w:rsidRDefault="007A2C5F" w:rsidP="00C23E26">
      <w:pPr>
        <w:tabs>
          <w:tab w:val="left" w:pos="3991"/>
        </w:tabs>
        <w:spacing w:beforeLines="50" w:before="120" w:line="360" w:lineRule="auto"/>
        <w:jc w:val="right"/>
        <w:rPr>
          <w:rFonts w:ascii="黑体" w:eastAsia="黑体" w:hAnsi="黑体"/>
          <w:sz w:val="32"/>
          <w:szCs w:val="32"/>
          <w:lang w:eastAsia="zh-CN"/>
        </w:rPr>
      </w:pPr>
      <w:proofErr w:type="gramStart"/>
      <w:r>
        <w:rPr>
          <w:rFonts w:ascii="黑体" w:eastAsia="黑体" w:hAnsi="黑体" w:hint="eastAsia"/>
          <w:sz w:val="32"/>
          <w:szCs w:val="32"/>
          <w:lang w:eastAsia="zh-CN"/>
        </w:rPr>
        <w:t>校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科字</w:t>
      </w:r>
      <w:proofErr w:type="gramEnd"/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〔202</w:t>
      </w:r>
      <w:r w:rsidR="00127A1B">
        <w:rPr>
          <w:rFonts w:ascii="黑体" w:eastAsia="黑体" w:hAnsi="黑体"/>
          <w:sz w:val="32"/>
          <w:szCs w:val="32"/>
          <w:lang w:eastAsia="zh-CN"/>
        </w:rPr>
        <w:t>2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〕</w:t>
      </w:r>
      <w:r w:rsidR="00C41972">
        <w:rPr>
          <w:rFonts w:ascii="黑体" w:eastAsia="黑体" w:hAnsi="黑体"/>
          <w:sz w:val="32"/>
          <w:szCs w:val="32"/>
          <w:lang w:eastAsia="zh-CN"/>
        </w:rPr>
        <w:t>4</w:t>
      </w:r>
      <w:r w:rsidR="00894EF5" w:rsidRPr="00C23E26">
        <w:rPr>
          <w:rFonts w:ascii="黑体" w:eastAsia="黑体" w:hAnsi="黑体" w:hint="eastAsia"/>
          <w:sz w:val="32"/>
          <w:szCs w:val="32"/>
          <w:lang w:eastAsia="zh-CN"/>
        </w:rPr>
        <w:t>号</w:t>
      </w:r>
    </w:p>
    <w:p w14:paraId="65D27BCF" w14:textId="3C10B907" w:rsidR="00C41972" w:rsidRDefault="00C41972" w:rsidP="00C41972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  <w:lang w:eastAsia="zh-CN"/>
        </w:rPr>
      </w:pPr>
      <w:bookmarkStart w:id="0" w:name="_GoBack"/>
      <w:r w:rsidRPr="00C41972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关于</w:t>
      </w:r>
      <w:r w:rsidR="000A5046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组织申报</w:t>
      </w:r>
      <w:r w:rsidRPr="00C41972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《</w:t>
      </w:r>
      <w:bookmarkStart w:id="1" w:name="_Hlk92977550"/>
      <w:r w:rsidRPr="00C41972">
        <w:rPr>
          <w:rFonts w:asciiTheme="majorEastAsia" w:eastAsiaTheme="majorEastAsia" w:hAnsiTheme="majorEastAsia"/>
          <w:b/>
          <w:sz w:val="44"/>
          <w:szCs w:val="44"/>
          <w:lang w:eastAsia="zh-CN"/>
        </w:rPr>
        <w:t>2022</w:t>
      </w:r>
      <w:r w:rsidRPr="00C41972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年度国家社会科学基金项目</w:t>
      </w:r>
      <w:bookmarkEnd w:id="1"/>
      <w:r w:rsidRPr="00C41972">
        <w:rPr>
          <w:rFonts w:asciiTheme="majorEastAsia" w:eastAsiaTheme="majorEastAsia" w:hAnsiTheme="majorEastAsia" w:hint="eastAsia"/>
          <w:b/>
          <w:sz w:val="44"/>
          <w:szCs w:val="44"/>
          <w:lang w:eastAsia="zh-CN"/>
        </w:rPr>
        <w:t>》的通知</w:t>
      </w:r>
    </w:p>
    <w:bookmarkEnd w:id="0"/>
    <w:p w14:paraId="6D6A4FA2" w14:textId="596A808D" w:rsidR="00676FE6" w:rsidRDefault="00676FE6" w:rsidP="00676FE6">
      <w:pPr>
        <w:spacing w:line="360" w:lineRule="auto"/>
        <w:rPr>
          <w:rFonts w:ascii="仿宋" w:eastAsia="仿宋" w:hAnsi="仿宋"/>
          <w:sz w:val="30"/>
          <w:szCs w:val="30"/>
          <w:lang w:eastAsia="zh-CN"/>
        </w:rPr>
      </w:pPr>
      <w:r w:rsidRPr="00170BA4">
        <w:rPr>
          <w:rFonts w:ascii="仿宋" w:eastAsia="仿宋" w:hAnsi="仿宋" w:hint="eastAsia"/>
          <w:sz w:val="30"/>
          <w:szCs w:val="30"/>
          <w:lang w:eastAsia="zh-CN"/>
        </w:rPr>
        <w:t>学校各单位：</w:t>
      </w:r>
    </w:p>
    <w:p w14:paraId="370DA5D7" w14:textId="559B1683" w:rsidR="00917C56" w:rsidRDefault="00C41972" w:rsidP="000A5046">
      <w:pPr>
        <w:spacing w:line="360" w:lineRule="auto"/>
        <w:ind w:firstLineChars="200" w:firstLine="600"/>
        <w:rPr>
          <w:rFonts w:ascii="仿宋" w:eastAsia="仿宋" w:hAnsi="仿宋"/>
          <w:b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近日，</w:t>
      </w:r>
      <w:r w:rsidR="000A5046" w:rsidRPr="000A5046">
        <w:rPr>
          <w:rFonts w:ascii="仿宋" w:eastAsia="仿宋" w:hAnsi="仿宋"/>
          <w:sz w:val="30"/>
          <w:szCs w:val="30"/>
          <w:lang w:eastAsia="zh-CN"/>
        </w:rPr>
        <w:t>广东省哲学社会科学规划领导小组办公室</w:t>
      </w:r>
      <w:r>
        <w:rPr>
          <w:rFonts w:ascii="仿宋" w:eastAsia="仿宋" w:hAnsi="仿宋" w:hint="eastAsia"/>
          <w:sz w:val="30"/>
          <w:szCs w:val="30"/>
          <w:lang w:eastAsia="zh-CN"/>
        </w:rPr>
        <w:t>发布文件《</w:t>
      </w:r>
      <w:r w:rsidR="000A5046" w:rsidRPr="000A5046">
        <w:rPr>
          <w:rFonts w:ascii="仿宋" w:eastAsia="仿宋" w:hAnsi="仿宋" w:hint="eastAsia"/>
          <w:sz w:val="30"/>
          <w:szCs w:val="30"/>
          <w:lang w:eastAsia="zh-CN"/>
        </w:rPr>
        <w:t>广东省关于做好2022年度国家社科基金项目申报工作的通知</w:t>
      </w:r>
      <w:r>
        <w:rPr>
          <w:rFonts w:ascii="仿宋" w:eastAsia="仿宋" w:hAnsi="仿宋" w:hint="eastAsia"/>
          <w:sz w:val="30"/>
          <w:szCs w:val="30"/>
          <w:lang w:eastAsia="zh-CN"/>
        </w:rPr>
        <w:t>》，</w:t>
      </w:r>
      <w:r w:rsidR="002B02DD" w:rsidRPr="002B02DD">
        <w:rPr>
          <w:rFonts w:ascii="仿宋" w:eastAsia="仿宋" w:hAnsi="仿宋" w:hint="eastAsia"/>
          <w:sz w:val="30"/>
          <w:szCs w:val="30"/>
          <w:lang w:eastAsia="zh-CN"/>
        </w:rPr>
        <w:t>请有意申报该项目的教师按文件要求进行</w:t>
      </w:r>
      <w:r w:rsidR="00D859A3">
        <w:rPr>
          <w:rFonts w:ascii="仿宋" w:eastAsia="仿宋" w:hAnsi="仿宋" w:hint="eastAsia"/>
          <w:sz w:val="30"/>
          <w:szCs w:val="30"/>
          <w:lang w:eastAsia="zh-CN"/>
        </w:rPr>
        <w:t>申报准备</w:t>
      </w:r>
      <w:r w:rsidR="002B02DD" w:rsidRPr="002B02DD">
        <w:rPr>
          <w:rFonts w:ascii="仿宋" w:eastAsia="仿宋" w:hAnsi="仿宋" w:hint="eastAsia"/>
          <w:sz w:val="30"/>
          <w:szCs w:val="30"/>
          <w:lang w:eastAsia="zh-CN"/>
        </w:rPr>
        <w:t>，并于</w:t>
      </w:r>
      <w:r w:rsidR="002B02DD">
        <w:rPr>
          <w:rFonts w:ascii="仿宋" w:eastAsia="仿宋" w:hAnsi="仿宋" w:hint="eastAsia"/>
          <w:sz w:val="30"/>
          <w:szCs w:val="30"/>
          <w:lang w:eastAsia="zh-CN"/>
        </w:rPr>
        <w:t>2</w:t>
      </w:r>
      <w:r w:rsidR="002B02DD">
        <w:rPr>
          <w:rFonts w:ascii="仿宋" w:eastAsia="仿宋" w:hAnsi="仿宋"/>
          <w:sz w:val="30"/>
          <w:szCs w:val="30"/>
          <w:lang w:eastAsia="zh-CN"/>
        </w:rPr>
        <w:t>022</w:t>
      </w:r>
      <w:r w:rsidR="002B02DD"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D47D1F">
        <w:rPr>
          <w:rFonts w:ascii="仿宋" w:eastAsia="仿宋" w:hAnsi="仿宋"/>
          <w:sz w:val="30"/>
          <w:szCs w:val="30"/>
          <w:lang w:eastAsia="zh-CN"/>
        </w:rPr>
        <w:t>3</w:t>
      </w:r>
      <w:r w:rsidR="002B02DD" w:rsidRPr="002B02DD"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0A5046">
        <w:rPr>
          <w:rFonts w:ascii="仿宋" w:eastAsia="仿宋" w:hAnsi="仿宋"/>
          <w:sz w:val="30"/>
          <w:szCs w:val="30"/>
          <w:lang w:eastAsia="zh-CN"/>
        </w:rPr>
        <w:t>2</w:t>
      </w:r>
      <w:r w:rsidR="002B02DD" w:rsidRPr="002B02DD">
        <w:rPr>
          <w:rFonts w:ascii="仿宋" w:eastAsia="仿宋" w:hAnsi="仿宋" w:hint="eastAsia"/>
          <w:sz w:val="30"/>
          <w:szCs w:val="30"/>
          <w:lang w:eastAsia="zh-CN"/>
        </w:rPr>
        <w:t>日前将电子版申报书发送</w:t>
      </w:r>
      <w:proofErr w:type="gramStart"/>
      <w:r w:rsidR="002B02DD" w:rsidRPr="002B02DD">
        <w:rPr>
          <w:rFonts w:ascii="仿宋" w:eastAsia="仿宋" w:hAnsi="仿宋" w:hint="eastAsia"/>
          <w:sz w:val="30"/>
          <w:szCs w:val="30"/>
          <w:lang w:eastAsia="zh-CN"/>
        </w:rPr>
        <w:t>至科研</w:t>
      </w:r>
      <w:proofErr w:type="gramEnd"/>
      <w:r w:rsidR="002B02DD" w:rsidRPr="002B02DD">
        <w:rPr>
          <w:rFonts w:ascii="仿宋" w:eastAsia="仿宋" w:hAnsi="仿宋" w:hint="eastAsia"/>
          <w:sz w:val="30"/>
          <w:szCs w:val="30"/>
          <w:lang w:eastAsia="zh-CN"/>
        </w:rPr>
        <w:t>处邮箱：</w:t>
      </w:r>
      <w:r w:rsidR="002B02DD" w:rsidRPr="002B02DD">
        <w:rPr>
          <w:rFonts w:ascii="仿宋" w:eastAsia="仿宋" w:hAnsi="仿宋"/>
          <w:sz w:val="30"/>
          <w:szCs w:val="30"/>
          <w:lang w:eastAsia="zh-CN"/>
        </w:rPr>
        <w:t>kycjluzh@126.com</w:t>
      </w:r>
      <w:r w:rsidR="002B02DD" w:rsidRPr="002B02DD">
        <w:rPr>
          <w:rFonts w:ascii="仿宋" w:eastAsia="仿宋" w:hAnsi="仿宋" w:hint="eastAsia"/>
          <w:sz w:val="30"/>
          <w:szCs w:val="30"/>
          <w:lang w:eastAsia="zh-CN"/>
        </w:rPr>
        <w:t>，</w:t>
      </w:r>
      <w:r w:rsidR="000A5046">
        <w:rPr>
          <w:rFonts w:ascii="仿宋" w:eastAsia="仿宋" w:hAnsi="仿宋" w:hint="eastAsia"/>
          <w:sz w:val="30"/>
          <w:szCs w:val="30"/>
          <w:lang w:eastAsia="zh-CN"/>
        </w:rPr>
        <w:t>填报</w:t>
      </w:r>
      <w:r w:rsidR="000A5046" w:rsidRPr="000A5046">
        <w:rPr>
          <w:rFonts w:ascii="仿宋" w:eastAsia="仿宋" w:hAnsi="仿宋"/>
          <w:sz w:val="30"/>
          <w:szCs w:val="30"/>
          <w:lang w:eastAsia="zh-CN"/>
        </w:rPr>
        <w:t>系统申报材料截止时间为3月</w:t>
      </w:r>
      <w:r w:rsidR="000A5046">
        <w:rPr>
          <w:rFonts w:ascii="仿宋" w:eastAsia="仿宋" w:hAnsi="仿宋"/>
          <w:sz w:val="30"/>
          <w:szCs w:val="30"/>
          <w:lang w:eastAsia="zh-CN"/>
        </w:rPr>
        <w:t>8</w:t>
      </w:r>
      <w:r w:rsidR="000A5046" w:rsidRPr="000A5046">
        <w:rPr>
          <w:rFonts w:ascii="仿宋" w:eastAsia="仿宋" w:hAnsi="仿宋"/>
          <w:sz w:val="30"/>
          <w:szCs w:val="30"/>
          <w:lang w:eastAsia="zh-CN"/>
        </w:rPr>
        <w:t>日，纸质版申报材料截止时间为3月</w:t>
      </w:r>
      <w:r w:rsidR="000A5046">
        <w:rPr>
          <w:rFonts w:ascii="仿宋" w:eastAsia="仿宋" w:hAnsi="仿宋"/>
          <w:sz w:val="30"/>
          <w:szCs w:val="30"/>
          <w:lang w:eastAsia="zh-CN"/>
        </w:rPr>
        <w:t>10</w:t>
      </w:r>
      <w:r w:rsidR="000A5046" w:rsidRPr="000A5046">
        <w:rPr>
          <w:rFonts w:ascii="仿宋" w:eastAsia="仿宋" w:hAnsi="仿宋"/>
          <w:sz w:val="30"/>
          <w:szCs w:val="30"/>
          <w:lang w:eastAsia="zh-CN"/>
        </w:rPr>
        <w:t>日</w:t>
      </w:r>
      <w:r w:rsidR="0078671B">
        <w:rPr>
          <w:rFonts w:ascii="仿宋" w:eastAsia="仿宋" w:hAnsi="仿宋" w:hint="eastAsia"/>
          <w:sz w:val="30"/>
          <w:szCs w:val="30"/>
          <w:lang w:eastAsia="zh-CN"/>
        </w:rPr>
        <w:t>，具体要求：</w:t>
      </w:r>
      <w:r w:rsidR="0078671B" w:rsidRPr="0078671B">
        <w:rPr>
          <w:rFonts w:ascii="仿宋" w:eastAsia="仿宋" w:hAnsi="仿宋"/>
          <w:sz w:val="30"/>
          <w:szCs w:val="30"/>
          <w:lang w:eastAsia="zh-CN"/>
        </w:rPr>
        <w:t>申请人在线申报的同时仍需提交纸质版《申请书》一式</w:t>
      </w:r>
      <w:r w:rsidR="0078671B">
        <w:rPr>
          <w:rFonts w:ascii="仿宋" w:eastAsia="仿宋" w:hAnsi="仿宋"/>
          <w:sz w:val="30"/>
          <w:szCs w:val="30"/>
          <w:lang w:eastAsia="zh-CN"/>
        </w:rPr>
        <w:t>6</w:t>
      </w:r>
      <w:r w:rsidR="0078671B" w:rsidRPr="0078671B">
        <w:rPr>
          <w:rFonts w:ascii="仿宋" w:eastAsia="仿宋" w:hAnsi="仿宋"/>
          <w:sz w:val="30"/>
          <w:szCs w:val="30"/>
          <w:lang w:eastAsia="zh-CN"/>
        </w:rPr>
        <w:t>份(A3纸双面印制、中缝装订)，并确保线上线下《申请书》内容完全一致。《活页》纸质版</w:t>
      </w:r>
      <w:r w:rsidR="0078671B">
        <w:rPr>
          <w:rFonts w:ascii="仿宋" w:eastAsia="仿宋" w:hAnsi="仿宋" w:hint="eastAsia"/>
          <w:sz w:val="30"/>
          <w:szCs w:val="30"/>
          <w:lang w:eastAsia="zh-CN"/>
        </w:rPr>
        <w:t>一式</w:t>
      </w:r>
      <w:r w:rsidR="0078671B" w:rsidRPr="0078671B">
        <w:rPr>
          <w:rFonts w:ascii="仿宋" w:eastAsia="仿宋" w:hAnsi="仿宋"/>
          <w:sz w:val="30"/>
          <w:szCs w:val="30"/>
          <w:lang w:eastAsia="zh-CN"/>
        </w:rPr>
        <w:t>5份</w:t>
      </w:r>
      <w:r w:rsidR="0078671B">
        <w:rPr>
          <w:rFonts w:ascii="仿宋" w:eastAsia="仿宋" w:hAnsi="仿宋" w:hint="eastAsia"/>
          <w:sz w:val="30"/>
          <w:szCs w:val="30"/>
          <w:lang w:eastAsia="zh-CN"/>
        </w:rPr>
        <w:t>（A</w:t>
      </w:r>
      <w:r w:rsidR="0078671B">
        <w:rPr>
          <w:rFonts w:ascii="仿宋" w:eastAsia="仿宋" w:hAnsi="仿宋"/>
          <w:sz w:val="30"/>
          <w:szCs w:val="30"/>
          <w:lang w:eastAsia="zh-CN"/>
        </w:rPr>
        <w:t>4</w:t>
      </w:r>
      <w:r w:rsidR="0078671B">
        <w:rPr>
          <w:rFonts w:ascii="仿宋" w:eastAsia="仿宋" w:hAnsi="仿宋" w:hint="eastAsia"/>
          <w:sz w:val="30"/>
          <w:szCs w:val="30"/>
          <w:lang w:eastAsia="zh-CN"/>
        </w:rPr>
        <w:t>纸双面打印普通装订）</w:t>
      </w:r>
      <w:r w:rsidR="0078671B" w:rsidRPr="0078671B">
        <w:rPr>
          <w:rFonts w:ascii="仿宋" w:eastAsia="仿宋" w:hAnsi="仿宋"/>
          <w:sz w:val="30"/>
          <w:szCs w:val="30"/>
          <w:lang w:eastAsia="zh-CN"/>
        </w:rPr>
        <w:t>。</w:t>
      </w:r>
    </w:p>
    <w:p w14:paraId="23C7AA08" w14:textId="6DE6BE25" w:rsidR="000A5046" w:rsidRPr="000A5046" w:rsidRDefault="000A5046" w:rsidP="000A5046">
      <w:pPr>
        <w:spacing w:line="360" w:lineRule="auto"/>
        <w:ind w:firstLineChars="200" w:firstLine="602"/>
        <w:rPr>
          <w:rFonts w:ascii="仿宋" w:eastAsia="仿宋" w:hAnsi="仿宋"/>
          <w:b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/>
          <w:bCs/>
          <w:sz w:val="30"/>
          <w:szCs w:val="30"/>
          <w:lang w:eastAsia="zh-CN"/>
        </w:rPr>
        <w:t>学校可申报1</w:t>
      </w:r>
      <w:r>
        <w:rPr>
          <w:rFonts w:ascii="仿宋" w:eastAsia="仿宋" w:hAnsi="仿宋"/>
          <w:b/>
          <w:bCs/>
          <w:sz w:val="30"/>
          <w:szCs w:val="30"/>
          <w:lang w:eastAsia="zh-CN"/>
        </w:rPr>
        <w:t>0</w:t>
      </w:r>
      <w:r>
        <w:rPr>
          <w:rFonts w:ascii="仿宋" w:eastAsia="仿宋" w:hAnsi="仿宋" w:hint="eastAsia"/>
          <w:b/>
          <w:bCs/>
          <w:sz w:val="30"/>
          <w:szCs w:val="30"/>
          <w:lang w:eastAsia="zh-CN"/>
        </w:rPr>
        <w:t>项，择优推荐。科研处</w:t>
      </w:r>
      <w:r w:rsidRPr="000A5046">
        <w:rPr>
          <w:rFonts w:ascii="仿宋" w:eastAsia="仿宋" w:hAnsi="仿宋" w:hint="eastAsia"/>
          <w:b/>
          <w:sz w:val="30"/>
          <w:szCs w:val="30"/>
          <w:lang w:eastAsia="zh-CN"/>
        </w:rPr>
        <w:t>将统一组织相关专家进行审议并给予指导意见。</w:t>
      </w:r>
    </w:p>
    <w:p w14:paraId="227DDD35" w14:textId="64FCE011" w:rsidR="00676FE6" w:rsidRDefault="0011471D" w:rsidP="00174FA5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  <w:r w:rsidRPr="0011471D">
        <w:rPr>
          <w:rFonts w:ascii="仿宋" w:eastAsia="仿宋" w:hAnsi="仿宋"/>
          <w:sz w:val="30"/>
          <w:szCs w:val="30"/>
          <w:lang w:eastAsia="zh-CN"/>
        </w:rPr>
        <w:t>2022</w:t>
      </w:r>
      <w:r w:rsidRPr="0011471D">
        <w:rPr>
          <w:rFonts w:ascii="仿宋" w:eastAsia="仿宋" w:hAnsi="仿宋" w:hint="eastAsia"/>
          <w:sz w:val="30"/>
          <w:szCs w:val="30"/>
          <w:lang w:eastAsia="zh-CN"/>
        </w:rPr>
        <w:t>年度国家社会科学基金项目实行网上申报。</w:t>
      </w:r>
      <w:r w:rsidR="00D859A3" w:rsidRPr="00D859A3">
        <w:rPr>
          <w:rFonts w:ascii="仿宋" w:eastAsia="仿宋" w:hAnsi="仿宋" w:hint="eastAsia"/>
          <w:sz w:val="30"/>
          <w:szCs w:val="30"/>
          <w:lang w:eastAsia="zh-CN"/>
        </w:rPr>
        <w:t>申请人需登陆国家社科基金科研创新服务管理平台（</w:t>
      </w:r>
      <w:r w:rsidR="00D859A3" w:rsidRPr="00D859A3">
        <w:rPr>
          <w:rFonts w:ascii="仿宋" w:eastAsia="仿宋" w:hAnsi="仿宋"/>
          <w:sz w:val="30"/>
          <w:szCs w:val="30"/>
          <w:lang w:eastAsia="zh-CN"/>
        </w:rPr>
        <w:t>http</w:t>
      </w:r>
      <w:r w:rsidR="00D859A3" w:rsidRPr="00D859A3">
        <w:rPr>
          <w:rFonts w:ascii="仿宋" w:eastAsia="仿宋" w:hAnsi="仿宋" w:hint="eastAsia"/>
          <w:sz w:val="30"/>
          <w:szCs w:val="30"/>
          <w:lang w:eastAsia="zh-CN"/>
        </w:rPr>
        <w:t>：</w:t>
      </w:r>
      <w:r w:rsidR="00D859A3" w:rsidRPr="00D859A3">
        <w:rPr>
          <w:rFonts w:ascii="仿宋" w:eastAsia="仿宋" w:hAnsi="仿宋"/>
          <w:sz w:val="30"/>
          <w:szCs w:val="30"/>
          <w:lang w:eastAsia="zh-CN"/>
        </w:rPr>
        <w:t>//www.nopss.gov.cn/</w:t>
      </w:r>
      <w:r w:rsidR="00D859A3" w:rsidRPr="00D859A3">
        <w:rPr>
          <w:rFonts w:ascii="仿宋" w:eastAsia="仿宋" w:hAnsi="仿宋" w:hint="eastAsia"/>
          <w:sz w:val="30"/>
          <w:szCs w:val="30"/>
          <w:lang w:eastAsia="zh-CN"/>
        </w:rPr>
        <w:t>），下载国家社会科学基金项目申请书</w:t>
      </w:r>
      <w:r w:rsidR="00D859A3" w:rsidRPr="00D859A3">
        <w:rPr>
          <w:rFonts w:ascii="仿宋" w:eastAsia="仿宋" w:hAnsi="仿宋" w:hint="eastAsia"/>
          <w:sz w:val="30"/>
          <w:szCs w:val="30"/>
          <w:lang w:eastAsia="zh-CN"/>
        </w:rPr>
        <w:lastRenderedPageBreak/>
        <w:t>（网络填报版）并填写相关信息，检查内容无误后（申请书第一行出现“您现在可以上传申请书”的提示）通过项目申报系统上传申请书。项目申报系统于</w:t>
      </w:r>
      <w:r w:rsidR="00D859A3" w:rsidRPr="00D859A3">
        <w:rPr>
          <w:rFonts w:ascii="仿宋" w:eastAsia="仿宋" w:hAnsi="仿宋"/>
          <w:sz w:val="30"/>
          <w:szCs w:val="30"/>
          <w:lang w:eastAsia="zh-CN"/>
        </w:rPr>
        <w:t>3</w:t>
      </w:r>
      <w:r w:rsidR="00D859A3" w:rsidRPr="00D859A3"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D859A3" w:rsidRPr="00D859A3">
        <w:rPr>
          <w:rFonts w:ascii="仿宋" w:eastAsia="仿宋" w:hAnsi="仿宋"/>
          <w:sz w:val="30"/>
          <w:szCs w:val="30"/>
          <w:lang w:eastAsia="zh-CN"/>
        </w:rPr>
        <w:t>1</w:t>
      </w:r>
      <w:r w:rsidR="00D859A3" w:rsidRPr="00D859A3">
        <w:rPr>
          <w:rFonts w:ascii="仿宋" w:eastAsia="仿宋" w:hAnsi="仿宋" w:hint="eastAsia"/>
          <w:sz w:val="30"/>
          <w:szCs w:val="30"/>
          <w:lang w:eastAsia="zh-CN"/>
        </w:rPr>
        <w:t>日零时至</w:t>
      </w:r>
      <w:r w:rsidR="00D859A3" w:rsidRPr="00D859A3">
        <w:rPr>
          <w:rFonts w:ascii="仿宋" w:eastAsia="仿宋" w:hAnsi="仿宋"/>
          <w:sz w:val="30"/>
          <w:szCs w:val="30"/>
          <w:lang w:eastAsia="zh-CN"/>
        </w:rPr>
        <w:t>3</w:t>
      </w:r>
      <w:r w:rsidR="00D859A3" w:rsidRPr="00D859A3"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D859A3" w:rsidRPr="00D859A3">
        <w:rPr>
          <w:rFonts w:ascii="仿宋" w:eastAsia="仿宋" w:hAnsi="仿宋"/>
          <w:sz w:val="30"/>
          <w:szCs w:val="30"/>
          <w:lang w:eastAsia="zh-CN"/>
        </w:rPr>
        <w:t>20</w:t>
      </w:r>
      <w:r w:rsidR="00D859A3" w:rsidRPr="00D859A3">
        <w:rPr>
          <w:rFonts w:ascii="仿宋" w:eastAsia="仿宋" w:hAnsi="仿宋" w:hint="eastAsia"/>
          <w:sz w:val="30"/>
          <w:szCs w:val="30"/>
          <w:lang w:eastAsia="zh-CN"/>
        </w:rPr>
        <w:t>日</w:t>
      </w:r>
      <w:r w:rsidR="00D859A3" w:rsidRPr="00D859A3">
        <w:rPr>
          <w:rFonts w:ascii="仿宋" w:eastAsia="仿宋" w:hAnsi="仿宋"/>
          <w:sz w:val="30"/>
          <w:szCs w:val="30"/>
          <w:lang w:eastAsia="zh-CN"/>
        </w:rPr>
        <w:t>24</w:t>
      </w:r>
      <w:r w:rsidR="00D859A3" w:rsidRPr="00D859A3">
        <w:rPr>
          <w:rFonts w:ascii="仿宋" w:eastAsia="仿宋" w:hAnsi="仿宋" w:hint="eastAsia"/>
          <w:sz w:val="30"/>
          <w:szCs w:val="30"/>
          <w:lang w:eastAsia="zh-CN"/>
        </w:rPr>
        <w:t>时开放，</w:t>
      </w:r>
      <w:r w:rsidR="00213410">
        <w:rPr>
          <w:rFonts w:ascii="仿宋" w:eastAsia="仿宋" w:hAnsi="仿宋" w:hint="eastAsia"/>
          <w:sz w:val="30"/>
          <w:szCs w:val="30"/>
          <w:lang w:eastAsia="zh-CN"/>
        </w:rPr>
        <w:t>具体事项详见附件。</w:t>
      </w:r>
    </w:p>
    <w:p w14:paraId="25EBCB27" w14:textId="77777777" w:rsidR="00F97CDC" w:rsidRDefault="00F97CDC" w:rsidP="00676FE6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  <w:lang w:eastAsia="zh-CN"/>
        </w:rPr>
      </w:pPr>
    </w:p>
    <w:p w14:paraId="4D7295B1" w14:textId="776F9C44" w:rsidR="00944ACC" w:rsidRDefault="004A12BB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4A12BB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Pr="004A12BB">
        <w:rPr>
          <w:rFonts w:ascii="仿宋" w:eastAsia="仿宋" w:hAnsi="仿宋"/>
          <w:bCs/>
          <w:sz w:val="28"/>
          <w:szCs w:val="28"/>
          <w:lang w:eastAsia="zh-CN"/>
        </w:rPr>
        <w:t>1.</w:t>
      </w:r>
      <w:r w:rsidRPr="004A12BB">
        <w:rPr>
          <w:rFonts w:ascii="仿宋" w:eastAsia="仿宋" w:hAnsi="仿宋" w:hint="eastAsia"/>
          <w:bCs/>
          <w:sz w:val="28"/>
          <w:szCs w:val="28"/>
          <w:lang w:eastAsia="zh-CN"/>
        </w:rPr>
        <w:t>广东省关于做好</w:t>
      </w:r>
      <w:r w:rsidRPr="004A12BB">
        <w:rPr>
          <w:rFonts w:ascii="仿宋" w:eastAsia="仿宋" w:hAnsi="仿宋"/>
          <w:bCs/>
          <w:sz w:val="28"/>
          <w:szCs w:val="28"/>
          <w:lang w:eastAsia="zh-CN"/>
        </w:rPr>
        <w:t>2022</w:t>
      </w:r>
      <w:r w:rsidRPr="004A12BB">
        <w:rPr>
          <w:rFonts w:ascii="仿宋" w:eastAsia="仿宋" w:hAnsi="仿宋" w:hint="eastAsia"/>
          <w:bCs/>
          <w:sz w:val="28"/>
          <w:szCs w:val="28"/>
          <w:lang w:eastAsia="zh-CN"/>
        </w:rPr>
        <w:t>年度国家社科基金项目申报工作的通知</w:t>
      </w:r>
      <w:r w:rsidR="00944ACC" w:rsidRPr="00944ACC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>
        <w:rPr>
          <w:rFonts w:ascii="仿宋" w:eastAsia="仿宋" w:hAnsi="仿宋"/>
          <w:bCs/>
          <w:sz w:val="28"/>
          <w:szCs w:val="28"/>
          <w:lang w:eastAsia="zh-CN"/>
        </w:rPr>
        <w:t>2</w:t>
      </w:r>
      <w:r w:rsidR="00944ACC" w:rsidRPr="00944ACC">
        <w:rPr>
          <w:rFonts w:ascii="仿宋" w:eastAsia="仿宋" w:hAnsi="仿宋"/>
          <w:bCs/>
          <w:sz w:val="28"/>
          <w:szCs w:val="28"/>
          <w:lang w:eastAsia="zh-CN"/>
        </w:rPr>
        <w:t>.2022</w:t>
      </w:r>
      <w:r w:rsidR="00944ACC" w:rsidRPr="00944ACC">
        <w:rPr>
          <w:rFonts w:ascii="仿宋" w:eastAsia="仿宋" w:hAnsi="仿宋" w:hint="eastAsia"/>
          <w:bCs/>
          <w:sz w:val="28"/>
          <w:szCs w:val="28"/>
          <w:lang w:eastAsia="zh-CN"/>
        </w:rPr>
        <w:t>年度国家社会科学基金项目申报公告</w:t>
      </w:r>
    </w:p>
    <w:p w14:paraId="1D13AD00" w14:textId="7507FC56" w:rsidR="00944ACC" w:rsidRDefault="00944ACC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944ACC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="004A12BB">
        <w:rPr>
          <w:rFonts w:ascii="仿宋" w:eastAsia="仿宋" w:hAnsi="仿宋"/>
          <w:bCs/>
          <w:sz w:val="28"/>
          <w:szCs w:val="28"/>
          <w:lang w:eastAsia="zh-CN"/>
        </w:rPr>
        <w:t>3</w:t>
      </w:r>
      <w:r w:rsidRPr="00944ACC">
        <w:rPr>
          <w:rFonts w:ascii="仿宋" w:eastAsia="仿宋" w:hAnsi="仿宋"/>
          <w:bCs/>
          <w:sz w:val="28"/>
          <w:szCs w:val="28"/>
          <w:lang w:eastAsia="zh-CN"/>
        </w:rPr>
        <w:t>.</w:t>
      </w:r>
      <w:r w:rsidRPr="00944ACC">
        <w:rPr>
          <w:rFonts w:ascii="仿宋" w:eastAsia="仿宋" w:hAnsi="仿宋" w:hint="eastAsia"/>
          <w:bCs/>
          <w:sz w:val="28"/>
          <w:szCs w:val="28"/>
          <w:lang w:eastAsia="zh-CN"/>
        </w:rPr>
        <w:t>国家社会科学基金项目</w:t>
      </w:r>
      <w:r w:rsidRPr="00944ACC">
        <w:rPr>
          <w:rFonts w:ascii="仿宋" w:eastAsia="仿宋" w:hAnsi="仿宋"/>
          <w:bCs/>
          <w:sz w:val="28"/>
          <w:szCs w:val="28"/>
          <w:lang w:eastAsia="zh-CN"/>
        </w:rPr>
        <w:t>2022</w:t>
      </w:r>
      <w:r w:rsidRPr="00944ACC">
        <w:rPr>
          <w:rFonts w:ascii="仿宋" w:eastAsia="仿宋" w:hAnsi="仿宋" w:hint="eastAsia"/>
          <w:bCs/>
          <w:sz w:val="28"/>
          <w:szCs w:val="28"/>
          <w:lang w:eastAsia="zh-CN"/>
        </w:rPr>
        <w:t>年度课题指南</w:t>
      </w:r>
    </w:p>
    <w:p w14:paraId="440FD242" w14:textId="1454FF19" w:rsidR="005936CC" w:rsidRDefault="005936CC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936CC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="004A12BB">
        <w:rPr>
          <w:rFonts w:ascii="仿宋" w:eastAsia="仿宋" w:hAnsi="仿宋"/>
          <w:bCs/>
          <w:sz w:val="28"/>
          <w:szCs w:val="28"/>
          <w:lang w:eastAsia="zh-CN"/>
        </w:rPr>
        <w:t>4</w:t>
      </w:r>
      <w:r w:rsidRPr="005936CC">
        <w:rPr>
          <w:rFonts w:ascii="仿宋" w:eastAsia="仿宋" w:hAnsi="仿宋"/>
          <w:bCs/>
          <w:sz w:val="28"/>
          <w:szCs w:val="28"/>
          <w:lang w:eastAsia="zh-CN"/>
        </w:rPr>
        <w:t>.2022</w:t>
      </w:r>
      <w:r w:rsidRPr="005936CC">
        <w:rPr>
          <w:rFonts w:ascii="仿宋" w:eastAsia="仿宋" w:hAnsi="仿宋" w:hint="eastAsia"/>
          <w:bCs/>
          <w:sz w:val="28"/>
          <w:szCs w:val="28"/>
          <w:lang w:eastAsia="zh-CN"/>
        </w:rPr>
        <w:t>年度国家社会科学基金项目申请书</w:t>
      </w:r>
    </w:p>
    <w:p w14:paraId="5A5A85EC" w14:textId="58D602D2" w:rsidR="00F97CDC" w:rsidRDefault="005936CC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936CC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="004A12BB">
        <w:rPr>
          <w:rFonts w:ascii="仿宋" w:eastAsia="仿宋" w:hAnsi="仿宋"/>
          <w:bCs/>
          <w:sz w:val="28"/>
          <w:szCs w:val="28"/>
          <w:lang w:eastAsia="zh-CN"/>
        </w:rPr>
        <w:t>5</w:t>
      </w:r>
      <w:r w:rsidRPr="005936CC">
        <w:rPr>
          <w:rFonts w:ascii="仿宋" w:eastAsia="仿宋" w:hAnsi="仿宋"/>
          <w:bCs/>
          <w:sz w:val="28"/>
          <w:szCs w:val="28"/>
          <w:lang w:eastAsia="zh-CN"/>
        </w:rPr>
        <w:t>.2022</w:t>
      </w:r>
      <w:r w:rsidRPr="005936CC">
        <w:rPr>
          <w:rFonts w:ascii="仿宋" w:eastAsia="仿宋" w:hAnsi="仿宋" w:hint="eastAsia"/>
          <w:bCs/>
          <w:sz w:val="28"/>
          <w:szCs w:val="28"/>
          <w:lang w:eastAsia="zh-CN"/>
        </w:rPr>
        <w:t>年度国家社会科学基金项目申请书《课题论证》活页</w:t>
      </w:r>
    </w:p>
    <w:p w14:paraId="4985DCBD" w14:textId="4AC80BF2" w:rsidR="005936CC" w:rsidRDefault="005936CC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  <w:r w:rsidRPr="005936CC">
        <w:rPr>
          <w:rFonts w:ascii="仿宋" w:eastAsia="仿宋" w:hAnsi="仿宋" w:hint="eastAsia"/>
          <w:bCs/>
          <w:sz w:val="28"/>
          <w:szCs w:val="28"/>
          <w:lang w:eastAsia="zh-CN"/>
        </w:rPr>
        <w:t>附件</w:t>
      </w:r>
      <w:r w:rsidR="004A12BB">
        <w:rPr>
          <w:rFonts w:ascii="仿宋" w:eastAsia="仿宋" w:hAnsi="仿宋"/>
          <w:bCs/>
          <w:sz w:val="28"/>
          <w:szCs w:val="28"/>
          <w:lang w:eastAsia="zh-CN"/>
        </w:rPr>
        <w:t>6</w:t>
      </w:r>
      <w:r w:rsidRPr="005936CC">
        <w:rPr>
          <w:rFonts w:ascii="仿宋" w:eastAsia="仿宋" w:hAnsi="仿宋"/>
          <w:bCs/>
          <w:sz w:val="28"/>
          <w:szCs w:val="28"/>
          <w:lang w:eastAsia="zh-CN"/>
        </w:rPr>
        <w:t>.</w:t>
      </w:r>
      <w:r w:rsidRPr="005936CC">
        <w:rPr>
          <w:rFonts w:ascii="仿宋" w:eastAsia="仿宋" w:hAnsi="仿宋" w:hint="eastAsia"/>
          <w:bCs/>
          <w:sz w:val="28"/>
          <w:szCs w:val="28"/>
          <w:lang w:eastAsia="zh-CN"/>
        </w:rPr>
        <w:t>国家社会科学基金项目申报数据代码表</w:t>
      </w:r>
    </w:p>
    <w:p w14:paraId="31C85118" w14:textId="77777777" w:rsidR="005936CC" w:rsidRPr="00710F4F" w:rsidRDefault="005936CC" w:rsidP="00524F3D">
      <w:pPr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324E4D90" w14:textId="77777777" w:rsidR="004A12BB" w:rsidRDefault="004A12BB" w:rsidP="004A12BB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联系人：</w:t>
      </w:r>
      <w:proofErr w:type="gramStart"/>
      <w:r>
        <w:rPr>
          <w:rFonts w:ascii="仿宋" w:eastAsia="仿宋" w:hAnsi="仿宋" w:hint="eastAsia"/>
          <w:bCs/>
          <w:sz w:val="30"/>
          <w:szCs w:val="30"/>
          <w:lang w:eastAsia="zh-CN"/>
        </w:rPr>
        <w:t>朱禹铮</w:t>
      </w:r>
      <w:proofErr w:type="gramEnd"/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 xml:space="preserve">王 宇 </w:t>
      </w:r>
      <w:r>
        <w:rPr>
          <w:rFonts w:ascii="仿宋" w:eastAsia="仿宋" w:hAnsi="仿宋"/>
          <w:bCs/>
          <w:sz w:val="30"/>
          <w:szCs w:val="30"/>
          <w:lang w:eastAsia="zh-CN"/>
        </w:rPr>
        <w:t xml:space="preserve">   </w:t>
      </w:r>
    </w:p>
    <w:p w14:paraId="01026595" w14:textId="77777777" w:rsidR="004A12BB" w:rsidRDefault="004A12BB" w:rsidP="004A12BB">
      <w:pPr>
        <w:spacing w:line="360" w:lineRule="auto"/>
        <w:ind w:firstLineChars="200" w:firstLine="600"/>
        <w:rPr>
          <w:rFonts w:ascii="仿宋" w:eastAsia="仿宋" w:hAnsi="仿宋"/>
          <w:bCs/>
          <w:sz w:val="30"/>
          <w:szCs w:val="30"/>
          <w:lang w:eastAsia="zh-CN"/>
        </w:rPr>
      </w:pPr>
      <w:r>
        <w:rPr>
          <w:rFonts w:ascii="仿宋" w:eastAsia="仿宋" w:hAnsi="仿宋" w:hint="eastAsia"/>
          <w:bCs/>
          <w:sz w:val="30"/>
          <w:szCs w:val="30"/>
          <w:lang w:eastAsia="zh-CN"/>
        </w:rPr>
        <w:t>联系电话：</w:t>
      </w:r>
      <w:r>
        <w:rPr>
          <w:rFonts w:ascii="仿宋" w:eastAsia="仿宋" w:hAnsi="仿宋"/>
          <w:bCs/>
          <w:sz w:val="30"/>
          <w:szCs w:val="30"/>
          <w:lang w:eastAsia="zh-CN"/>
        </w:rPr>
        <w:t>13798962651</w:t>
      </w:r>
      <w:r>
        <w:rPr>
          <w:rFonts w:ascii="仿宋" w:eastAsia="仿宋" w:hAnsi="仿宋" w:hint="eastAsia"/>
          <w:bCs/>
          <w:sz w:val="30"/>
          <w:szCs w:val="30"/>
          <w:lang w:eastAsia="zh-CN"/>
        </w:rPr>
        <w:t>/</w:t>
      </w:r>
      <w:r>
        <w:rPr>
          <w:rFonts w:ascii="仿宋" w:eastAsia="仿宋" w:hAnsi="仿宋"/>
          <w:bCs/>
          <w:sz w:val="30"/>
          <w:szCs w:val="30"/>
          <w:lang w:eastAsia="zh-CN"/>
        </w:rPr>
        <w:t>13798950191</w:t>
      </w:r>
    </w:p>
    <w:p w14:paraId="3BFAE491" w14:textId="3E99986E" w:rsidR="002520EE" w:rsidRPr="004A12BB" w:rsidRDefault="002520EE" w:rsidP="00524F3D">
      <w:pPr>
        <w:wordWrap w:val="0"/>
        <w:spacing w:line="360" w:lineRule="auto"/>
        <w:rPr>
          <w:rFonts w:ascii="仿宋" w:eastAsia="仿宋" w:hAnsi="仿宋"/>
          <w:bCs/>
          <w:sz w:val="28"/>
          <w:szCs w:val="28"/>
          <w:lang w:eastAsia="zh-CN"/>
        </w:rPr>
      </w:pPr>
    </w:p>
    <w:p w14:paraId="456B2F1A" w14:textId="77777777" w:rsidR="002520EE" w:rsidRPr="00187D38" w:rsidRDefault="002520EE" w:rsidP="002520EE">
      <w:pPr>
        <w:spacing w:line="360" w:lineRule="auto"/>
        <w:rPr>
          <w:rFonts w:ascii="仿宋" w:eastAsia="仿宋" w:hAnsi="仿宋"/>
          <w:bCs/>
          <w:sz w:val="30"/>
          <w:szCs w:val="30"/>
          <w:lang w:eastAsia="zh-CN"/>
        </w:rPr>
      </w:pPr>
    </w:p>
    <w:p w14:paraId="406B5998" w14:textId="002A9BA4" w:rsidR="00D63946" w:rsidRDefault="00D63946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7DA19F7E" w14:textId="77777777" w:rsidR="00E31BD4" w:rsidRPr="00D47D1F" w:rsidRDefault="00E31BD4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</w:p>
    <w:p w14:paraId="7158EAE4" w14:textId="77777777" w:rsidR="00D63946" w:rsidRDefault="00894EF5">
      <w:pPr>
        <w:spacing w:line="560" w:lineRule="exact"/>
        <w:ind w:right="145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科研处</w:t>
      </w:r>
    </w:p>
    <w:p w14:paraId="7B382263" w14:textId="01B15802" w:rsidR="00D63946" w:rsidRDefault="00894EF5">
      <w:pPr>
        <w:spacing w:line="560" w:lineRule="exact"/>
        <w:ind w:right="640"/>
        <w:jc w:val="right"/>
        <w:rPr>
          <w:rFonts w:ascii="仿宋" w:eastAsia="仿宋" w:hAnsi="仿宋"/>
          <w:sz w:val="30"/>
          <w:szCs w:val="30"/>
          <w:lang w:eastAsia="zh-CN"/>
        </w:rPr>
      </w:pPr>
      <w:r>
        <w:rPr>
          <w:rFonts w:ascii="仿宋" w:eastAsia="仿宋" w:hAnsi="仿宋" w:hint="eastAsia"/>
          <w:sz w:val="30"/>
          <w:szCs w:val="30"/>
          <w:lang w:eastAsia="zh-CN"/>
        </w:rPr>
        <w:t>2</w:t>
      </w:r>
      <w:r>
        <w:rPr>
          <w:rFonts w:ascii="仿宋" w:eastAsia="仿宋" w:hAnsi="仿宋"/>
          <w:sz w:val="30"/>
          <w:szCs w:val="30"/>
          <w:lang w:eastAsia="zh-CN"/>
        </w:rPr>
        <w:t>02</w:t>
      </w:r>
      <w:r w:rsidR="00127A1B">
        <w:rPr>
          <w:rFonts w:ascii="仿宋" w:eastAsia="仿宋" w:hAnsi="仿宋"/>
          <w:sz w:val="30"/>
          <w:szCs w:val="30"/>
          <w:lang w:eastAsia="zh-CN"/>
        </w:rPr>
        <w:t>2</w:t>
      </w:r>
      <w:r>
        <w:rPr>
          <w:rFonts w:ascii="仿宋" w:eastAsia="仿宋" w:hAnsi="仿宋" w:hint="eastAsia"/>
          <w:sz w:val="30"/>
          <w:szCs w:val="30"/>
          <w:lang w:eastAsia="zh-CN"/>
        </w:rPr>
        <w:t>年</w:t>
      </w:r>
      <w:r w:rsidR="00710F4F">
        <w:rPr>
          <w:rFonts w:ascii="仿宋" w:eastAsia="仿宋" w:hAnsi="仿宋"/>
          <w:sz w:val="30"/>
          <w:szCs w:val="30"/>
          <w:lang w:eastAsia="zh-CN"/>
        </w:rPr>
        <w:t>1</w:t>
      </w:r>
      <w:r>
        <w:rPr>
          <w:rFonts w:ascii="仿宋" w:eastAsia="仿宋" w:hAnsi="仿宋" w:hint="eastAsia"/>
          <w:sz w:val="30"/>
          <w:szCs w:val="30"/>
          <w:lang w:eastAsia="zh-CN"/>
        </w:rPr>
        <w:t>月</w:t>
      </w:r>
      <w:r w:rsidR="004A12BB">
        <w:rPr>
          <w:rFonts w:ascii="仿宋" w:eastAsia="仿宋" w:hAnsi="仿宋"/>
          <w:sz w:val="30"/>
          <w:szCs w:val="30"/>
          <w:lang w:eastAsia="zh-CN"/>
        </w:rPr>
        <w:t>21</w:t>
      </w:r>
      <w:r>
        <w:rPr>
          <w:rFonts w:ascii="仿宋" w:eastAsia="仿宋" w:hAnsi="仿宋" w:hint="eastAsia"/>
          <w:sz w:val="30"/>
          <w:szCs w:val="30"/>
          <w:lang w:eastAsia="zh-CN"/>
        </w:rPr>
        <w:t>日</w:t>
      </w:r>
    </w:p>
    <w:sectPr w:rsidR="00D63946">
      <w:footerReference w:type="default" r:id="rId8"/>
      <w:pgSz w:w="11930" w:h="16820"/>
      <w:pgMar w:top="1440" w:right="1800" w:bottom="1440" w:left="1800" w:header="720" w:footer="119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C5E65" w14:textId="77777777" w:rsidR="00CF55EF" w:rsidRDefault="00CF55EF">
      <w:r>
        <w:separator/>
      </w:r>
    </w:p>
  </w:endnote>
  <w:endnote w:type="continuationSeparator" w:id="0">
    <w:p w14:paraId="6B77EA35" w14:textId="77777777" w:rsidR="00CF55EF" w:rsidRDefault="00CF5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57DC0" w14:textId="77777777" w:rsidR="00D63946" w:rsidRDefault="00D63946">
    <w:pPr>
      <w:pBdr>
        <w:bottom w:val="thickThinSmallGap" w:sz="24" w:space="2" w:color="FF0000"/>
      </w:pBdr>
      <w:spacing w:line="220" w:lineRule="atLeast"/>
      <w:ind w:leftChars="-129" w:left="-284" w:rightChars="-173" w:right="-381"/>
      <w:rPr>
        <w:color w:val="FF0000"/>
      </w:rPr>
    </w:pPr>
  </w:p>
  <w:p w14:paraId="1AD60140" w14:textId="77777777" w:rsidR="00D63946" w:rsidRDefault="00D63946">
    <w:pPr>
      <w:spacing w:line="440" w:lineRule="exact"/>
      <w:rPr>
        <w:rFonts w:ascii="仿宋_GB2312" w:eastAsia="仿宋_GB2312"/>
        <w:sz w:val="32"/>
        <w:szCs w:val="32"/>
      </w:rPr>
    </w:pPr>
  </w:p>
  <w:p w14:paraId="1EFAA734" w14:textId="77777777" w:rsidR="00D63946" w:rsidRDefault="00D6394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C48D4" w14:textId="77777777" w:rsidR="00CF55EF" w:rsidRDefault="00CF55EF">
      <w:r>
        <w:separator/>
      </w:r>
    </w:p>
  </w:footnote>
  <w:footnote w:type="continuationSeparator" w:id="0">
    <w:p w14:paraId="2CEC4BCD" w14:textId="77777777" w:rsidR="00CF55EF" w:rsidRDefault="00CF55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0"/>
  <w:displayVertic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7964"/>
    <w:rsid w:val="00000D94"/>
    <w:rsid w:val="00032FC7"/>
    <w:rsid w:val="00033001"/>
    <w:rsid w:val="000507A7"/>
    <w:rsid w:val="000611BE"/>
    <w:rsid w:val="00061CD1"/>
    <w:rsid w:val="00081957"/>
    <w:rsid w:val="000A1B6A"/>
    <w:rsid w:val="000A5046"/>
    <w:rsid w:val="000B49AC"/>
    <w:rsid w:val="000C51EC"/>
    <w:rsid w:val="000C5BC1"/>
    <w:rsid w:val="000E06AD"/>
    <w:rsid w:val="00110037"/>
    <w:rsid w:val="0011471D"/>
    <w:rsid w:val="00127A1B"/>
    <w:rsid w:val="001378B6"/>
    <w:rsid w:val="00144C74"/>
    <w:rsid w:val="00147C5D"/>
    <w:rsid w:val="00152852"/>
    <w:rsid w:val="0015420D"/>
    <w:rsid w:val="001704DB"/>
    <w:rsid w:val="00170CEA"/>
    <w:rsid w:val="00173792"/>
    <w:rsid w:val="00174FA5"/>
    <w:rsid w:val="00180949"/>
    <w:rsid w:val="00187D38"/>
    <w:rsid w:val="001A34E4"/>
    <w:rsid w:val="001B3766"/>
    <w:rsid w:val="001C1694"/>
    <w:rsid w:val="001F3810"/>
    <w:rsid w:val="00212F48"/>
    <w:rsid w:val="00213410"/>
    <w:rsid w:val="002222BC"/>
    <w:rsid w:val="0024199C"/>
    <w:rsid w:val="00247918"/>
    <w:rsid w:val="002520EE"/>
    <w:rsid w:val="002521FC"/>
    <w:rsid w:val="00267516"/>
    <w:rsid w:val="00276AB9"/>
    <w:rsid w:val="002851FB"/>
    <w:rsid w:val="002B02DD"/>
    <w:rsid w:val="002C0350"/>
    <w:rsid w:val="002C3ABD"/>
    <w:rsid w:val="002D4AB3"/>
    <w:rsid w:val="00306A57"/>
    <w:rsid w:val="0032366E"/>
    <w:rsid w:val="00337E26"/>
    <w:rsid w:val="0036393C"/>
    <w:rsid w:val="00380B6E"/>
    <w:rsid w:val="0038264E"/>
    <w:rsid w:val="0038330D"/>
    <w:rsid w:val="003848DA"/>
    <w:rsid w:val="003A3F3E"/>
    <w:rsid w:val="003A4D4F"/>
    <w:rsid w:val="003A5FA0"/>
    <w:rsid w:val="003A64A6"/>
    <w:rsid w:val="003B671F"/>
    <w:rsid w:val="003C1934"/>
    <w:rsid w:val="003C6A1E"/>
    <w:rsid w:val="003D65C1"/>
    <w:rsid w:val="003D6698"/>
    <w:rsid w:val="003F0657"/>
    <w:rsid w:val="003F0C35"/>
    <w:rsid w:val="00415124"/>
    <w:rsid w:val="004162DC"/>
    <w:rsid w:val="00427DCA"/>
    <w:rsid w:val="004508CC"/>
    <w:rsid w:val="0045590F"/>
    <w:rsid w:val="00455B0F"/>
    <w:rsid w:val="00470599"/>
    <w:rsid w:val="004A12BB"/>
    <w:rsid w:val="004A45DB"/>
    <w:rsid w:val="004C71F8"/>
    <w:rsid w:val="004D34BC"/>
    <w:rsid w:val="004E1F90"/>
    <w:rsid w:val="004F516C"/>
    <w:rsid w:val="00507838"/>
    <w:rsid w:val="00524F3D"/>
    <w:rsid w:val="005658E0"/>
    <w:rsid w:val="00570F48"/>
    <w:rsid w:val="00577B98"/>
    <w:rsid w:val="00582A76"/>
    <w:rsid w:val="0059056F"/>
    <w:rsid w:val="005936CC"/>
    <w:rsid w:val="005A0F56"/>
    <w:rsid w:val="005B0E7F"/>
    <w:rsid w:val="005E6798"/>
    <w:rsid w:val="006004EA"/>
    <w:rsid w:val="00613E53"/>
    <w:rsid w:val="006146B1"/>
    <w:rsid w:val="0062222E"/>
    <w:rsid w:val="006669A0"/>
    <w:rsid w:val="00676FE6"/>
    <w:rsid w:val="006800BB"/>
    <w:rsid w:val="006A0293"/>
    <w:rsid w:val="006E30C8"/>
    <w:rsid w:val="006F2814"/>
    <w:rsid w:val="006F3081"/>
    <w:rsid w:val="00710F4F"/>
    <w:rsid w:val="00711404"/>
    <w:rsid w:val="007353EE"/>
    <w:rsid w:val="00737321"/>
    <w:rsid w:val="007474AB"/>
    <w:rsid w:val="00747CD7"/>
    <w:rsid w:val="007552F8"/>
    <w:rsid w:val="00782D2D"/>
    <w:rsid w:val="0078671B"/>
    <w:rsid w:val="00792B2D"/>
    <w:rsid w:val="007A2C5F"/>
    <w:rsid w:val="007A622D"/>
    <w:rsid w:val="007A6FA4"/>
    <w:rsid w:val="007B11E9"/>
    <w:rsid w:val="007B5438"/>
    <w:rsid w:val="007C665B"/>
    <w:rsid w:val="007D3392"/>
    <w:rsid w:val="007D4330"/>
    <w:rsid w:val="007E4FC4"/>
    <w:rsid w:val="007F25A7"/>
    <w:rsid w:val="008100AE"/>
    <w:rsid w:val="008207E4"/>
    <w:rsid w:val="00853DED"/>
    <w:rsid w:val="00854AF2"/>
    <w:rsid w:val="008649E4"/>
    <w:rsid w:val="0086585F"/>
    <w:rsid w:val="0087165E"/>
    <w:rsid w:val="00873621"/>
    <w:rsid w:val="00885853"/>
    <w:rsid w:val="00891A3E"/>
    <w:rsid w:val="00891C05"/>
    <w:rsid w:val="00891E96"/>
    <w:rsid w:val="00894EF5"/>
    <w:rsid w:val="00895C66"/>
    <w:rsid w:val="008F127F"/>
    <w:rsid w:val="008F3763"/>
    <w:rsid w:val="009072D2"/>
    <w:rsid w:val="00917C56"/>
    <w:rsid w:val="0092465B"/>
    <w:rsid w:val="009442B9"/>
    <w:rsid w:val="00944ACC"/>
    <w:rsid w:val="00944B9D"/>
    <w:rsid w:val="00944EC2"/>
    <w:rsid w:val="00946EF0"/>
    <w:rsid w:val="009543C0"/>
    <w:rsid w:val="00957F67"/>
    <w:rsid w:val="00976AA9"/>
    <w:rsid w:val="009805F9"/>
    <w:rsid w:val="0099137C"/>
    <w:rsid w:val="00993B50"/>
    <w:rsid w:val="009C087B"/>
    <w:rsid w:val="009C2D84"/>
    <w:rsid w:val="009C39C4"/>
    <w:rsid w:val="009C3B00"/>
    <w:rsid w:val="00A00E3B"/>
    <w:rsid w:val="00A14F56"/>
    <w:rsid w:val="00A23749"/>
    <w:rsid w:val="00A25B82"/>
    <w:rsid w:val="00A35CFF"/>
    <w:rsid w:val="00A532ED"/>
    <w:rsid w:val="00A7497E"/>
    <w:rsid w:val="00A7607B"/>
    <w:rsid w:val="00AA7A2C"/>
    <w:rsid w:val="00AE63A9"/>
    <w:rsid w:val="00AF421F"/>
    <w:rsid w:val="00B0781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B7A2A"/>
    <w:rsid w:val="00BD263E"/>
    <w:rsid w:val="00BD536B"/>
    <w:rsid w:val="00BE4571"/>
    <w:rsid w:val="00BF5548"/>
    <w:rsid w:val="00C107C5"/>
    <w:rsid w:val="00C118F8"/>
    <w:rsid w:val="00C11C49"/>
    <w:rsid w:val="00C23E26"/>
    <w:rsid w:val="00C41972"/>
    <w:rsid w:val="00C4281E"/>
    <w:rsid w:val="00C538DF"/>
    <w:rsid w:val="00C61E51"/>
    <w:rsid w:val="00C662B6"/>
    <w:rsid w:val="00C66A9A"/>
    <w:rsid w:val="00C70F7E"/>
    <w:rsid w:val="00C76AF8"/>
    <w:rsid w:val="00C76B68"/>
    <w:rsid w:val="00C76FCC"/>
    <w:rsid w:val="00C77CEE"/>
    <w:rsid w:val="00C85CF7"/>
    <w:rsid w:val="00C93B4F"/>
    <w:rsid w:val="00CB190E"/>
    <w:rsid w:val="00CE4F9E"/>
    <w:rsid w:val="00CF2CE3"/>
    <w:rsid w:val="00CF55EF"/>
    <w:rsid w:val="00D2117F"/>
    <w:rsid w:val="00D27964"/>
    <w:rsid w:val="00D335F2"/>
    <w:rsid w:val="00D35B4B"/>
    <w:rsid w:val="00D36A7E"/>
    <w:rsid w:val="00D43FEB"/>
    <w:rsid w:val="00D47D1F"/>
    <w:rsid w:val="00D52DA1"/>
    <w:rsid w:val="00D54794"/>
    <w:rsid w:val="00D63946"/>
    <w:rsid w:val="00D76296"/>
    <w:rsid w:val="00D859A3"/>
    <w:rsid w:val="00D968E4"/>
    <w:rsid w:val="00DA39D7"/>
    <w:rsid w:val="00DB4969"/>
    <w:rsid w:val="00DC1213"/>
    <w:rsid w:val="00DD4417"/>
    <w:rsid w:val="00DD53F9"/>
    <w:rsid w:val="00DD6842"/>
    <w:rsid w:val="00E15F29"/>
    <w:rsid w:val="00E31BD4"/>
    <w:rsid w:val="00E36B54"/>
    <w:rsid w:val="00E4422C"/>
    <w:rsid w:val="00E57424"/>
    <w:rsid w:val="00E748BF"/>
    <w:rsid w:val="00EB224E"/>
    <w:rsid w:val="00EC16E1"/>
    <w:rsid w:val="00EC29F3"/>
    <w:rsid w:val="00EC4949"/>
    <w:rsid w:val="00ED0F5D"/>
    <w:rsid w:val="00ED3EA8"/>
    <w:rsid w:val="00ED761C"/>
    <w:rsid w:val="00EE4EAC"/>
    <w:rsid w:val="00EF4DA1"/>
    <w:rsid w:val="00F45730"/>
    <w:rsid w:val="00F52778"/>
    <w:rsid w:val="00F55CBC"/>
    <w:rsid w:val="00F63BD0"/>
    <w:rsid w:val="00F63C9A"/>
    <w:rsid w:val="00F86042"/>
    <w:rsid w:val="00F97CDC"/>
    <w:rsid w:val="00FB0ECA"/>
    <w:rsid w:val="00FD4957"/>
    <w:rsid w:val="00FF6DF0"/>
    <w:rsid w:val="018A0AB8"/>
    <w:rsid w:val="02B46C24"/>
    <w:rsid w:val="0337305B"/>
    <w:rsid w:val="037C086D"/>
    <w:rsid w:val="03F55422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B9A5A77"/>
    <w:rsid w:val="0D422A6F"/>
    <w:rsid w:val="0D9C3FF3"/>
    <w:rsid w:val="0DAC2802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D701E4"/>
    <w:rsid w:val="200302C0"/>
    <w:rsid w:val="205F062C"/>
    <w:rsid w:val="20DD78A4"/>
    <w:rsid w:val="20E050D7"/>
    <w:rsid w:val="21142E77"/>
    <w:rsid w:val="22351EC4"/>
    <w:rsid w:val="239B06F1"/>
    <w:rsid w:val="24315539"/>
    <w:rsid w:val="24707CB6"/>
    <w:rsid w:val="24CF1D09"/>
    <w:rsid w:val="25731EF6"/>
    <w:rsid w:val="25973A11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14D58AA"/>
    <w:rsid w:val="3289677F"/>
    <w:rsid w:val="32B86555"/>
    <w:rsid w:val="33856A8E"/>
    <w:rsid w:val="33891472"/>
    <w:rsid w:val="379A2D75"/>
    <w:rsid w:val="38B77DA3"/>
    <w:rsid w:val="38CE02BA"/>
    <w:rsid w:val="38F86B1E"/>
    <w:rsid w:val="39AE46DE"/>
    <w:rsid w:val="39FA611E"/>
    <w:rsid w:val="3B597383"/>
    <w:rsid w:val="3C232ADA"/>
    <w:rsid w:val="3CC87A60"/>
    <w:rsid w:val="3DBA4B5C"/>
    <w:rsid w:val="3E5404A6"/>
    <w:rsid w:val="3EC50F93"/>
    <w:rsid w:val="3F0E3B73"/>
    <w:rsid w:val="40225712"/>
    <w:rsid w:val="40254C29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7B44A5C"/>
    <w:rsid w:val="48D5508E"/>
    <w:rsid w:val="49707384"/>
    <w:rsid w:val="4983003A"/>
    <w:rsid w:val="4A327118"/>
    <w:rsid w:val="4A340CAB"/>
    <w:rsid w:val="4AFA6845"/>
    <w:rsid w:val="4B286A76"/>
    <w:rsid w:val="4BA3499B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D86526"/>
    <w:rsid w:val="527228AA"/>
    <w:rsid w:val="52812993"/>
    <w:rsid w:val="535836E7"/>
    <w:rsid w:val="53642284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701798"/>
    <w:rsid w:val="5D997ED3"/>
    <w:rsid w:val="5EFA2BC8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C973BA"/>
    <w:rsid w:val="64DE7068"/>
    <w:rsid w:val="6507255A"/>
    <w:rsid w:val="65342B66"/>
    <w:rsid w:val="65D33436"/>
    <w:rsid w:val="65F836EF"/>
    <w:rsid w:val="66692E0D"/>
    <w:rsid w:val="66EA50AD"/>
    <w:rsid w:val="671D36A1"/>
    <w:rsid w:val="68532D14"/>
    <w:rsid w:val="68DA785D"/>
    <w:rsid w:val="692B5075"/>
    <w:rsid w:val="69CE3AE3"/>
    <w:rsid w:val="6A4F5D5D"/>
    <w:rsid w:val="6A535EB2"/>
    <w:rsid w:val="6A5E33EB"/>
    <w:rsid w:val="6ADA1601"/>
    <w:rsid w:val="6B0D4AB2"/>
    <w:rsid w:val="6B1B4B17"/>
    <w:rsid w:val="6B2C20D0"/>
    <w:rsid w:val="6B681478"/>
    <w:rsid w:val="6C0B04B5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ED28D6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A4D300A"/>
  <w15:docId w15:val="{AE46F3F5-11A1-4E32-B5AC-8C8BEA03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572"/>
      <w:outlineLvl w:val="0"/>
    </w:pPr>
    <w:rPr>
      <w:rFonts w:ascii="宋体" w:eastAsia="宋体" w:hAnsi="宋体"/>
      <w:sz w:val="32"/>
      <w:szCs w:val="32"/>
    </w:rPr>
  </w:style>
  <w:style w:type="paragraph" w:styleId="2">
    <w:name w:val="heading 2"/>
    <w:basedOn w:val="a"/>
    <w:next w:val="a"/>
    <w:uiPriority w:val="1"/>
    <w:qFormat/>
    <w:pPr>
      <w:ind w:left="127"/>
      <w:outlineLvl w:val="1"/>
    </w:pPr>
    <w:rPr>
      <w:rFonts w:ascii="宋体" w:eastAsia="宋体" w:hAnsi="宋体"/>
      <w:sz w:val="31"/>
      <w:szCs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</w:pPr>
    <w:rPr>
      <w:rFonts w:ascii="宋体" w:eastAsia="宋体" w:hAnsi="宋体"/>
      <w:sz w:val="30"/>
      <w:szCs w:val="30"/>
    </w:rPr>
  </w:style>
  <w:style w:type="paragraph" w:styleId="a4">
    <w:name w:val="Date"/>
    <w:basedOn w:val="a"/>
    <w:next w:val="a"/>
    <w:link w:val="a5"/>
    <w:pPr>
      <w:ind w:leftChars="2500" w:left="100"/>
    </w:p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</w:pPr>
    <w:rPr>
      <w:rFonts w:cs="Times New Roman"/>
      <w:sz w:val="24"/>
      <w:lang w:eastAsia="zh-CN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qFormat/>
    <w:rPr>
      <w:color w:val="333333"/>
      <w:u w:val="none"/>
    </w:rPr>
  </w:style>
  <w:style w:type="character" w:styleId="HTML">
    <w:name w:val="HTML Acronym"/>
    <w:basedOn w:val="a0"/>
    <w:qFormat/>
  </w:style>
  <w:style w:type="character" w:styleId="af0">
    <w:name w:val="Hyperlink"/>
    <w:basedOn w:val="a0"/>
    <w:qFormat/>
    <w:rPr>
      <w:color w:val="0000FF" w:themeColor="hyperlink"/>
      <w:u w:val="single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ab">
    <w:name w:val="页眉 字符"/>
    <w:basedOn w:val="a0"/>
    <w:link w:val="aa"/>
    <w:qFormat/>
    <w:rPr>
      <w:rFonts w:eastAsiaTheme="minorHAnsi"/>
      <w:sz w:val="18"/>
      <w:szCs w:val="18"/>
      <w:lang w:eastAsia="en-US"/>
    </w:rPr>
  </w:style>
  <w:style w:type="character" w:customStyle="1" w:styleId="a9">
    <w:name w:val="页脚 字符"/>
    <w:basedOn w:val="a0"/>
    <w:link w:val="a8"/>
    <w:qFormat/>
    <w:rPr>
      <w:rFonts w:eastAsiaTheme="minorHAnsi"/>
      <w:sz w:val="18"/>
      <w:szCs w:val="18"/>
      <w:lang w:eastAsia="en-US"/>
    </w:rPr>
  </w:style>
  <w:style w:type="paragraph" w:customStyle="1" w:styleId="p0">
    <w:name w:val="p0"/>
    <w:basedOn w:val="a"/>
    <w:qFormat/>
    <w:pPr>
      <w:widowControl/>
      <w:jc w:val="both"/>
    </w:pPr>
    <w:rPr>
      <w:rFonts w:ascii="Times New Roman" w:eastAsia="宋体" w:hAnsi="Times New Roman" w:cs="Times New Roman"/>
      <w:sz w:val="21"/>
      <w:szCs w:val="21"/>
      <w:lang w:eastAsia="zh-CN"/>
    </w:rPr>
  </w:style>
  <w:style w:type="character" w:customStyle="1" w:styleId="lang1">
    <w:name w:val="lang1"/>
    <w:basedOn w:val="a0"/>
    <w:qFormat/>
  </w:style>
  <w:style w:type="character" w:customStyle="1" w:styleId="layui-this">
    <w:name w:val="layui-this"/>
    <w:basedOn w:val="a0"/>
    <w:qFormat/>
    <w:rPr>
      <w:bdr w:val="single" w:sz="6" w:space="0" w:color="EEEEEE"/>
      <w:shd w:val="clear" w:color="auto" w:fill="FFFFFF"/>
    </w:rPr>
  </w:style>
  <w:style w:type="character" w:customStyle="1" w:styleId="lang0">
    <w:name w:val="lang0"/>
    <w:basedOn w:val="a0"/>
    <w:qFormat/>
  </w:style>
  <w:style w:type="character" w:customStyle="1" w:styleId="first-child">
    <w:name w:val="first-child"/>
    <w:basedOn w:val="a0"/>
    <w:qFormat/>
  </w:style>
  <w:style w:type="character" w:customStyle="1" w:styleId="a7">
    <w:name w:val="批注框文本 字符"/>
    <w:basedOn w:val="a0"/>
    <w:link w:val="a6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a5">
    <w:name w:val="日期 字符"/>
    <w:basedOn w:val="a0"/>
    <w:link w:val="a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944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95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DCAC33-D5E4-44DF-A613-35EEEC1A8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113</Words>
  <Characters>646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kobe</dc:creator>
  <cp:lastModifiedBy>ZYZ</cp:lastModifiedBy>
  <cp:revision>150</cp:revision>
  <cp:lastPrinted>2020-11-13T03:29:00Z</cp:lastPrinted>
  <dcterms:created xsi:type="dcterms:W3CDTF">2018-03-08T08:41:00Z</dcterms:created>
  <dcterms:modified xsi:type="dcterms:W3CDTF">2022-01-21T02:17:00Z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2052-11.1.0.10314</vt:lpwstr>
  </property>
</Properties>
</file>