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04EE9" w14:textId="77777777" w:rsidR="00F11984" w:rsidRPr="00F11984" w:rsidRDefault="00F11984" w:rsidP="00F11984">
      <w:pPr>
        <w:widowControl/>
        <w:spacing w:before="330"/>
        <w:jc w:val="center"/>
        <w:outlineLvl w:val="1"/>
        <w:rPr>
          <w:rFonts w:ascii="Arial" w:eastAsia="宋体" w:hAnsi="Arial" w:cs="Arial"/>
          <w:b/>
          <w:bCs/>
          <w:color w:val="333333"/>
          <w:kern w:val="0"/>
          <w:sz w:val="36"/>
          <w:szCs w:val="36"/>
        </w:rPr>
      </w:pPr>
      <w:r w:rsidRPr="00F11984">
        <w:rPr>
          <w:rFonts w:ascii="Arial" w:eastAsia="宋体" w:hAnsi="Arial" w:cs="Arial"/>
          <w:b/>
          <w:bCs/>
          <w:color w:val="333333"/>
          <w:kern w:val="0"/>
          <w:sz w:val="36"/>
          <w:szCs w:val="36"/>
        </w:rPr>
        <w:t>国家发展改革</w:t>
      </w:r>
      <w:proofErr w:type="gramStart"/>
      <w:r w:rsidRPr="00F11984">
        <w:rPr>
          <w:rFonts w:ascii="Arial" w:eastAsia="宋体" w:hAnsi="Arial" w:cs="Arial"/>
          <w:b/>
          <w:bCs/>
          <w:color w:val="333333"/>
          <w:kern w:val="0"/>
          <w:sz w:val="36"/>
          <w:szCs w:val="36"/>
        </w:rPr>
        <w:t>委地区</w:t>
      </w:r>
      <w:proofErr w:type="gramEnd"/>
      <w:r w:rsidRPr="00F11984">
        <w:rPr>
          <w:rFonts w:ascii="Arial" w:eastAsia="宋体" w:hAnsi="Arial" w:cs="Arial"/>
          <w:b/>
          <w:bCs/>
          <w:color w:val="333333"/>
          <w:kern w:val="0"/>
          <w:sz w:val="36"/>
          <w:szCs w:val="36"/>
        </w:rPr>
        <w:t>经济司</w:t>
      </w:r>
      <w:r w:rsidRPr="00F11984">
        <w:rPr>
          <w:rFonts w:ascii="Arial" w:eastAsia="宋体" w:hAnsi="Arial" w:cs="Arial"/>
          <w:b/>
          <w:bCs/>
          <w:color w:val="333333"/>
          <w:kern w:val="0"/>
          <w:sz w:val="36"/>
          <w:szCs w:val="36"/>
        </w:rPr>
        <w:t>2021</w:t>
      </w:r>
      <w:r w:rsidRPr="00F11984">
        <w:rPr>
          <w:rFonts w:ascii="Arial" w:eastAsia="宋体" w:hAnsi="Arial" w:cs="Arial"/>
          <w:b/>
          <w:bCs/>
          <w:color w:val="333333"/>
          <w:kern w:val="0"/>
          <w:sz w:val="36"/>
          <w:szCs w:val="36"/>
        </w:rPr>
        <w:t>年度第一批研究课题征集公告</w:t>
      </w:r>
    </w:p>
    <w:p w14:paraId="794FF325" w14:textId="77777777" w:rsidR="00F11984" w:rsidRPr="00F11984" w:rsidRDefault="00F11984" w:rsidP="00F11984">
      <w:pPr>
        <w:widowControl/>
        <w:spacing w:line="480" w:lineRule="atLeast"/>
        <w:jc w:val="left"/>
        <w:rPr>
          <w:rFonts w:ascii="Arial" w:eastAsia="宋体" w:hAnsi="Arial" w:cs="Arial"/>
          <w:color w:val="666666"/>
          <w:kern w:val="0"/>
          <w:szCs w:val="21"/>
        </w:rPr>
      </w:pPr>
      <w:r w:rsidRPr="00F11984">
        <w:rPr>
          <w:rFonts w:ascii="Arial" w:eastAsia="宋体" w:hAnsi="Arial" w:cs="Arial"/>
          <w:color w:val="666666"/>
          <w:kern w:val="0"/>
          <w:szCs w:val="21"/>
        </w:rPr>
        <w:t>发布时间：</w:t>
      </w:r>
      <w:r w:rsidRPr="00F11984">
        <w:rPr>
          <w:rFonts w:ascii="Arial" w:eastAsia="宋体" w:hAnsi="Arial" w:cs="Arial"/>
          <w:color w:val="666666"/>
          <w:kern w:val="0"/>
          <w:szCs w:val="21"/>
        </w:rPr>
        <w:t>2021/04/13</w:t>
      </w:r>
    </w:p>
    <w:p w14:paraId="0B2FBC9E" w14:textId="77777777" w:rsidR="00F11984" w:rsidRPr="00F11984" w:rsidRDefault="00F11984" w:rsidP="00F11984">
      <w:pPr>
        <w:widowControl/>
        <w:spacing w:line="480" w:lineRule="atLeast"/>
        <w:jc w:val="left"/>
        <w:rPr>
          <w:rFonts w:ascii="Arial" w:eastAsia="宋体" w:hAnsi="Arial" w:cs="Arial"/>
          <w:color w:val="666666"/>
          <w:kern w:val="0"/>
          <w:szCs w:val="21"/>
        </w:rPr>
      </w:pPr>
      <w:r w:rsidRPr="00F11984">
        <w:rPr>
          <w:rFonts w:ascii="Arial" w:eastAsia="宋体" w:hAnsi="Arial" w:cs="Arial"/>
          <w:color w:val="666666"/>
          <w:kern w:val="0"/>
          <w:szCs w:val="21"/>
        </w:rPr>
        <w:t>来源：地区司</w:t>
      </w:r>
    </w:p>
    <w:p w14:paraId="08FC9EBE" w14:textId="77777777" w:rsidR="00F11984" w:rsidRDefault="00F11984" w:rsidP="00F11984">
      <w:pPr>
        <w:widowControl/>
        <w:rPr>
          <w:rFonts w:ascii="Arial" w:eastAsia="宋体" w:hAnsi="Arial" w:cs="Arial"/>
          <w:color w:val="1A5284"/>
          <w:kern w:val="0"/>
          <w:szCs w:val="21"/>
        </w:rPr>
      </w:pPr>
    </w:p>
    <w:p w14:paraId="694E8F19" w14:textId="1028D193" w:rsidR="00F11984" w:rsidRPr="00F11984" w:rsidRDefault="00F11984" w:rsidP="00F11984">
      <w:pPr>
        <w:widowControl/>
        <w:rPr>
          <w:rFonts w:ascii="宋体" w:eastAsia="宋体" w:hAnsi="宋体" w:cs="Arial"/>
          <w:color w:val="565862"/>
          <w:kern w:val="0"/>
          <w:sz w:val="24"/>
          <w:szCs w:val="24"/>
        </w:rPr>
      </w:pPr>
      <w:r w:rsidRPr="00F11984">
        <w:rPr>
          <w:rFonts w:ascii="宋体" w:eastAsia="宋体" w:hAnsi="宋体" w:cs="Arial" w:hint="eastAsia"/>
          <w:color w:val="565862"/>
          <w:kern w:val="0"/>
          <w:sz w:val="24"/>
          <w:szCs w:val="24"/>
        </w:rPr>
        <w:t xml:space="preserve">　　为深入实施区域重大战略、区域协调发展战略，深化区域协调发展重大问题研究，现面向社会公开征集课题。有关事项通知如下：</w:t>
      </w:r>
    </w:p>
    <w:p w14:paraId="05D4A420"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w:t>
      </w:r>
      <w:r w:rsidRPr="00F11984">
        <w:rPr>
          <w:rFonts w:ascii="宋体" w:eastAsia="宋体" w:hAnsi="宋体" w:cs="Arial" w:hint="eastAsia"/>
          <w:b/>
          <w:bCs/>
          <w:color w:val="565862"/>
          <w:kern w:val="0"/>
          <w:sz w:val="24"/>
          <w:szCs w:val="24"/>
        </w:rPr>
        <w:t>一、研究主题</w:t>
      </w:r>
    </w:p>
    <w:p w14:paraId="49A924A2"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（一）京津冀协同发展进展情况评估研究。</w:t>
      </w:r>
    </w:p>
    <w:p w14:paraId="78EF3FDA"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（二）推进粤港澳大湾区建设社会发展形势分析研究。</w:t>
      </w:r>
    </w:p>
    <w:p w14:paraId="0D7188B5"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（三）极地、深海及蓝色经济发展态势和重点研究。</w:t>
      </w:r>
    </w:p>
    <w:p w14:paraId="57963AA1"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（四）新发展格局下国家级新区等重要平台发展重点研究。</w:t>
      </w:r>
    </w:p>
    <w:p w14:paraId="39541924"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（五）地区经济形势跟踪分析研究。</w:t>
      </w:r>
    </w:p>
    <w:p w14:paraId="6A554E12"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w:t>
      </w:r>
      <w:r w:rsidRPr="00F11984">
        <w:rPr>
          <w:rFonts w:ascii="宋体" w:eastAsia="宋体" w:hAnsi="宋体" w:cs="Arial" w:hint="eastAsia"/>
          <w:b/>
          <w:bCs/>
          <w:color w:val="565862"/>
          <w:kern w:val="0"/>
          <w:sz w:val="24"/>
          <w:szCs w:val="24"/>
        </w:rPr>
        <w:t>二、申报要求</w:t>
      </w:r>
    </w:p>
    <w:p w14:paraId="65A0FA21"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一）课题申报单位必须具有完成课题所必备的人才条件和物质条件，原则上应为具有独立法人资格的党政机关、企事业单位和社会团体。不接受以个人名义的申报。课题负责人应当在相关研究领域具有较高的学术造诣和具有与课题相关的研究经历，并具有副高级以上职称或博士学位。</w:t>
      </w:r>
    </w:p>
    <w:p w14:paraId="6BA8ABE9"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（二）请按要求如实填写《国家发展改革委地区经济司研究课题申报书》（见附件），并加盖申报人单位公章，一式</w:t>
      </w:r>
      <w:r w:rsidRPr="00F11984">
        <w:rPr>
          <w:rFonts w:ascii="宋体" w:eastAsia="宋体" w:hAnsi="宋体" w:cs="Times New Roman" w:hint="eastAsia"/>
          <w:color w:val="565862"/>
          <w:kern w:val="0"/>
          <w:sz w:val="24"/>
          <w:szCs w:val="24"/>
        </w:rPr>
        <w:t>3</w:t>
      </w:r>
      <w:r w:rsidRPr="00F11984">
        <w:rPr>
          <w:rFonts w:ascii="宋体" w:eastAsia="宋体" w:hAnsi="宋体" w:cs="Arial" w:hint="eastAsia"/>
          <w:color w:val="565862"/>
          <w:kern w:val="0"/>
          <w:sz w:val="24"/>
          <w:szCs w:val="24"/>
        </w:rPr>
        <w:t>份（另附电子版光盘）通过中国邮政</w:t>
      </w:r>
      <w:r w:rsidRPr="00F11984">
        <w:rPr>
          <w:rFonts w:ascii="宋体" w:eastAsia="宋体" w:hAnsi="宋体" w:cs="Times New Roman" w:hint="eastAsia"/>
          <w:color w:val="565862"/>
          <w:kern w:val="0"/>
          <w:sz w:val="24"/>
          <w:szCs w:val="24"/>
        </w:rPr>
        <w:t>EMS</w:t>
      </w:r>
      <w:r w:rsidRPr="00F11984">
        <w:rPr>
          <w:rFonts w:ascii="宋体" w:eastAsia="宋体" w:hAnsi="宋体" w:cs="Arial" w:hint="eastAsia"/>
          <w:color w:val="565862"/>
          <w:kern w:val="0"/>
          <w:sz w:val="24"/>
          <w:szCs w:val="24"/>
        </w:rPr>
        <w:t>邮寄至国家发展改革</w:t>
      </w:r>
      <w:proofErr w:type="gramStart"/>
      <w:r w:rsidRPr="00F11984">
        <w:rPr>
          <w:rFonts w:ascii="宋体" w:eastAsia="宋体" w:hAnsi="宋体" w:cs="Arial" w:hint="eastAsia"/>
          <w:color w:val="565862"/>
          <w:kern w:val="0"/>
          <w:sz w:val="24"/>
          <w:szCs w:val="24"/>
        </w:rPr>
        <w:t>委地区</w:t>
      </w:r>
      <w:proofErr w:type="gramEnd"/>
      <w:r w:rsidRPr="00F11984">
        <w:rPr>
          <w:rFonts w:ascii="宋体" w:eastAsia="宋体" w:hAnsi="宋体" w:cs="Arial" w:hint="eastAsia"/>
          <w:color w:val="565862"/>
          <w:kern w:val="0"/>
          <w:sz w:val="24"/>
          <w:szCs w:val="24"/>
        </w:rPr>
        <w:t>经济司（北京市西城区月坛南街</w:t>
      </w:r>
      <w:r w:rsidRPr="00F11984">
        <w:rPr>
          <w:rFonts w:ascii="宋体" w:eastAsia="宋体" w:hAnsi="宋体" w:cs="Times New Roman" w:hint="eastAsia"/>
          <w:color w:val="565862"/>
          <w:kern w:val="0"/>
          <w:sz w:val="24"/>
          <w:szCs w:val="24"/>
        </w:rPr>
        <w:t>38</w:t>
      </w:r>
      <w:r w:rsidRPr="00F11984">
        <w:rPr>
          <w:rFonts w:ascii="宋体" w:eastAsia="宋体" w:hAnsi="宋体" w:cs="Arial" w:hint="eastAsia"/>
          <w:color w:val="565862"/>
          <w:kern w:val="0"/>
          <w:sz w:val="24"/>
          <w:szCs w:val="24"/>
        </w:rPr>
        <w:t>号，邮编</w:t>
      </w:r>
      <w:r w:rsidRPr="00F11984">
        <w:rPr>
          <w:rFonts w:ascii="宋体" w:eastAsia="宋体" w:hAnsi="宋体" w:cs="Times New Roman" w:hint="eastAsia"/>
          <w:color w:val="565862"/>
          <w:kern w:val="0"/>
          <w:sz w:val="24"/>
          <w:szCs w:val="24"/>
        </w:rPr>
        <w:t>100824</w:t>
      </w:r>
      <w:r w:rsidRPr="00F11984">
        <w:rPr>
          <w:rFonts w:ascii="宋体" w:eastAsia="宋体" w:hAnsi="宋体" w:cs="Arial" w:hint="eastAsia"/>
          <w:color w:val="565862"/>
          <w:kern w:val="0"/>
          <w:sz w:val="24"/>
          <w:szCs w:val="24"/>
        </w:rPr>
        <w:t>），信封上请注明“申报课题”字样。申报截止日期为</w:t>
      </w:r>
      <w:r w:rsidRPr="00F11984">
        <w:rPr>
          <w:rFonts w:ascii="宋体" w:eastAsia="宋体" w:hAnsi="宋体" w:cs="Times New Roman" w:hint="eastAsia"/>
          <w:color w:val="565862"/>
          <w:kern w:val="0"/>
          <w:sz w:val="24"/>
          <w:szCs w:val="24"/>
        </w:rPr>
        <w:t>2021</w:t>
      </w:r>
      <w:r w:rsidRPr="00F11984">
        <w:rPr>
          <w:rFonts w:ascii="宋体" w:eastAsia="宋体" w:hAnsi="宋体" w:cs="Arial" w:hint="eastAsia"/>
          <w:color w:val="565862"/>
          <w:kern w:val="0"/>
          <w:sz w:val="24"/>
          <w:szCs w:val="24"/>
        </w:rPr>
        <w:t>年</w:t>
      </w:r>
      <w:r w:rsidRPr="00F11984">
        <w:rPr>
          <w:rFonts w:ascii="宋体" w:eastAsia="宋体" w:hAnsi="宋体" w:cs="Times New Roman" w:hint="eastAsia"/>
          <w:color w:val="565862"/>
          <w:kern w:val="0"/>
          <w:sz w:val="24"/>
          <w:szCs w:val="24"/>
        </w:rPr>
        <w:t>4</w:t>
      </w:r>
      <w:r w:rsidRPr="00F11984">
        <w:rPr>
          <w:rFonts w:ascii="宋体" w:eastAsia="宋体" w:hAnsi="宋体" w:cs="Arial" w:hint="eastAsia"/>
          <w:color w:val="565862"/>
          <w:kern w:val="0"/>
          <w:sz w:val="24"/>
          <w:szCs w:val="24"/>
        </w:rPr>
        <w:t>月</w:t>
      </w:r>
      <w:r w:rsidRPr="00F11984">
        <w:rPr>
          <w:rFonts w:ascii="宋体" w:eastAsia="宋体" w:hAnsi="宋体" w:cs="Times New Roman" w:hint="eastAsia"/>
          <w:color w:val="565862"/>
          <w:kern w:val="0"/>
          <w:sz w:val="24"/>
          <w:szCs w:val="24"/>
        </w:rPr>
        <w:t>30</w:t>
      </w:r>
      <w:r w:rsidRPr="00F11984">
        <w:rPr>
          <w:rFonts w:ascii="宋体" w:eastAsia="宋体" w:hAnsi="宋体" w:cs="Arial" w:hint="eastAsia"/>
          <w:color w:val="565862"/>
          <w:kern w:val="0"/>
          <w:sz w:val="24"/>
          <w:szCs w:val="24"/>
        </w:rPr>
        <w:t>日（以邮戳日期为准）。</w:t>
      </w:r>
    </w:p>
    <w:p w14:paraId="40D80760"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（三）课题研究成果的知识产权归我</w:t>
      </w:r>
      <w:proofErr w:type="gramStart"/>
      <w:r w:rsidRPr="00F11984">
        <w:rPr>
          <w:rFonts w:ascii="宋体" w:eastAsia="宋体" w:hAnsi="宋体" w:cs="Arial" w:hint="eastAsia"/>
          <w:color w:val="565862"/>
          <w:kern w:val="0"/>
          <w:sz w:val="24"/>
          <w:szCs w:val="24"/>
        </w:rPr>
        <w:t>委地区</w:t>
      </w:r>
      <w:proofErr w:type="gramEnd"/>
      <w:r w:rsidRPr="00F11984">
        <w:rPr>
          <w:rFonts w:ascii="宋体" w:eastAsia="宋体" w:hAnsi="宋体" w:cs="Arial" w:hint="eastAsia"/>
          <w:color w:val="565862"/>
          <w:kern w:val="0"/>
          <w:sz w:val="24"/>
          <w:szCs w:val="24"/>
        </w:rPr>
        <w:t>经济司所有。课题承担单位及参加人员如公开发表研究成果，必须事先征得地区经济司同意。课题承担单位及参加人员对课题享有署名权，在所发表成果上必须标明“本项研究得到国家发展改革委地区经济司课题研究项目资助”等字样。</w:t>
      </w:r>
    </w:p>
    <w:p w14:paraId="3A9FBFEC"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w:t>
      </w:r>
      <w:r w:rsidRPr="00F11984">
        <w:rPr>
          <w:rFonts w:ascii="宋体" w:eastAsia="宋体" w:hAnsi="宋体" w:cs="Arial" w:hint="eastAsia"/>
          <w:b/>
          <w:bCs/>
          <w:color w:val="565862"/>
          <w:kern w:val="0"/>
          <w:sz w:val="24"/>
          <w:szCs w:val="24"/>
        </w:rPr>
        <w:t>三、其他事项</w:t>
      </w:r>
    </w:p>
    <w:p w14:paraId="1D92969B"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（一）地区经济司将对研究课题申报书进行评审，按程序择优遴选，并与入选单位签订正式合同，给予相应经费资助。课题承担单位入选名单将在本网站公布。</w:t>
      </w:r>
    </w:p>
    <w:p w14:paraId="1BA871EE"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（二）课题执行时间为签订合同之日起至</w:t>
      </w:r>
      <w:r w:rsidRPr="00F11984">
        <w:rPr>
          <w:rFonts w:ascii="宋体" w:eastAsia="宋体" w:hAnsi="宋体" w:cs="Times New Roman" w:hint="eastAsia"/>
          <w:color w:val="565862"/>
          <w:kern w:val="0"/>
          <w:sz w:val="24"/>
          <w:szCs w:val="24"/>
        </w:rPr>
        <w:t>2021</w:t>
      </w:r>
      <w:r w:rsidRPr="00F11984">
        <w:rPr>
          <w:rFonts w:ascii="宋体" w:eastAsia="宋体" w:hAnsi="宋体" w:cs="Arial" w:hint="eastAsia"/>
          <w:color w:val="565862"/>
          <w:kern w:val="0"/>
          <w:sz w:val="24"/>
          <w:szCs w:val="24"/>
        </w:rPr>
        <w:t>年</w:t>
      </w:r>
      <w:r w:rsidRPr="00F11984">
        <w:rPr>
          <w:rFonts w:ascii="宋体" w:eastAsia="宋体" w:hAnsi="宋体" w:cs="Times New Roman" w:hint="eastAsia"/>
          <w:color w:val="565862"/>
          <w:kern w:val="0"/>
          <w:sz w:val="24"/>
          <w:szCs w:val="24"/>
        </w:rPr>
        <w:t>12</w:t>
      </w:r>
      <w:r w:rsidRPr="00F11984">
        <w:rPr>
          <w:rFonts w:ascii="宋体" w:eastAsia="宋体" w:hAnsi="宋体" w:cs="Arial" w:hint="eastAsia"/>
          <w:color w:val="565862"/>
          <w:kern w:val="0"/>
          <w:sz w:val="24"/>
          <w:szCs w:val="24"/>
        </w:rPr>
        <w:t>月。课题承担单位原则上应在</w:t>
      </w:r>
      <w:r w:rsidRPr="00F11984">
        <w:rPr>
          <w:rFonts w:ascii="宋体" w:eastAsia="宋体" w:hAnsi="宋体" w:cs="Times New Roman" w:hint="eastAsia"/>
          <w:color w:val="565862"/>
          <w:kern w:val="0"/>
          <w:sz w:val="24"/>
          <w:szCs w:val="24"/>
        </w:rPr>
        <w:t>2021</w:t>
      </w:r>
      <w:r w:rsidRPr="00F11984">
        <w:rPr>
          <w:rFonts w:ascii="宋体" w:eastAsia="宋体" w:hAnsi="宋体" w:cs="Arial" w:hint="eastAsia"/>
          <w:color w:val="565862"/>
          <w:kern w:val="0"/>
          <w:sz w:val="24"/>
          <w:szCs w:val="24"/>
        </w:rPr>
        <w:t>年</w:t>
      </w:r>
      <w:r w:rsidRPr="00F11984">
        <w:rPr>
          <w:rFonts w:ascii="宋体" w:eastAsia="宋体" w:hAnsi="宋体" w:cs="Times New Roman" w:hint="eastAsia"/>
          <w:color w:val="565862"/>
          <w:kern w:val="0"/>
          <w:sz w:val="24"/>
          <w:szCs w:val="24"/>
        </w:rPr>
        <w:t>9</w:t>
      </w:r>
      <w:r w:rsidRPr="00F11984">
        <w:rPr>
          <w:rFonts w:ascii="宋体" w:eastAsia="宋体" w:hAnsi="宋体" w:cs="Arial" w:hint="eastAsia"/>
          <w:color w:val="565862"/>
          <w:kern w:val="0"/>
          <w:sz w:val="24"/>
          <w:szCs w:val="24"/>
        </w:rPr>
        <w:t>月底前提交中期成果（含电子版），</w:t>
      </w:r>
      <w:r w:rsidRPr="00F11984">
        <w:rPr>
          <w:rFonts w:ascii="宋体" w:eastAsia="宋体" w:hAnsi="宋体" w:cs="Times New Roman" w:hint="eastAsia"/>
          <w:color w:val="565862"/>
          <w:kern w:val="0"/>
          <w:sz w:val="24"/>
          <w:szCs w:val="24"/>
        </w:rPr>
        <w:t>2021</w:t>
      </w:r>
      <w:r w:rsidRPr="00F11984">
        <w:rPr>
          <w:rFonts w:ascii="宋体" w:eastAsia="宋体" w:hAnsi="宋体" w:cs="Arial" w:hint="eastAsia"/>
          <w:color w:val="565862"/>
          <w:kern w:val="0"/>
          <w:sz w:val="24"/>
          <w:szCs w:val="24"/>
        </w:rPr>
        <w:t>年</w:t>
      </w:r>
      <w:r w:rsidRPr="00F11984">
        <w:rPr>
          <w:rFonts w:ascii="宋体" w:eastAsia="宋体" w:hAnsi="宋体" w:cs="Times New Roman" w:hint="eastAsia"/>
          <w:color w:val="565862"/>
          <w:kern w:val="0"/>
          <w:sz w:val="24"/>
          <w:szCs w:val="24"/>
        </w:rPr>
        <w:t>12</w:t>
      </w:r>
      <w:r w:rsidRPr="00F11984">
        <w:rPr>
          <w:rFonts w:ascii="宋体" w:eastAsia="宋体" w:hAnsi="宋体" w:cs="Arial" w:hint="eastAsia"/>
          <w:color w:val="565862"/>
          <w:kern w:val="0"/>
          <w:sz w:val="24"/>
          <w:szCs w:val="24"/>
        </w:rPr>
        <w:t>月底前提交最终报告（含电子版）。</w:t>
      </w:r>
    </w:p>
    <w:p w14:paraId="28278517"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（三）课题成果报告应达到公开发表或出版水平。</w:t>
      </w:r>
    </w:p>
    <w:p w14:paraId="0F297DBA"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咨询电话：010-6850</w:t>
      </w:r>
      <w:r w:rsidRPr="00F11984">
        <w:rPr>
          <w:rFonts w:ascii="宋体" w:eastAsia="宋体" w:hAnsi="宋体" w:cs="Times New Roman" w:hint="eastAsia"/>
          <w:color w:val="565862"/>
          <w:kern w:val="0"/>
          <w:sz w:val="24"/>
          <w:szCs w:val="24"/>
        </w:rPr>
        <w:t>2069</w:t>
      </w:r>
    </w:p>
    <w:p w14:paraId="45C90F27" w14:textId="77777777" w:rsidR="00F11984" w:rsidRPr="00F11984" w:rsidRDefault="00F11984" w:rsidP="00F11984">
      <w:pPr>
        <w:widowControl/>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 xml:space="preserve">　　附件：</w:t>
      </w:r>
      <w:hyperlink r:id="rId4" w:history="1">
        <w:r w:rsidRPr="00F11984">
          <w:rPr>
            <w:rFonts w:ascii="宋体" w:eastAsia="宋体" w:hAnsi="宋体" w:cs="Arial" w:hint="eastAsia"/>
            <w:color w:val="333333"/>
            <w:kern w:val="0"/>
            <w:sz w:val="24"/>
            <w:szCs w:val="24"/>
            <w:u w:val="single"/>
          </w:rPr>
          <w:t>国家发展改革</w:t>
        </w:r>
        <w:proofErr w:type="gramStart"/>
        <w:r w:rsidRPr="00F11984">
          <w:rPr>
            <w:rFonts w:ascii="宋体" w:eastAsia="宋体" w:hAnsi="宋体" w:cs="Arial" w:hint="eastAsia"/>
            <w:color w:val="333333"/>
            <w:kern w:val="0"/>
            <w:sz w:val="24"/>
            <w:szCs w:val="24"/>
            <w:u w:val="single"/>
          </w:rPr>
          <w:t>委地区</w:t>
        </w:r>
        <w:proofErr w:type="gramEnd"/>
        <w:r w:rsidRPr="00F11984">
          <w:rPr>
            <w:rFonts w:ascii="宋体" w:eastAsia="宋体" w:hAnsi="宋体" w:cs="Arial" w:hint="eastAsia"/>
            <w:color w:val="333333"/>
            <w:kern w:val="0"/>
            <w:sz w:val="24"/>
            <w:szCs w:val="24"/>
            <w:u w:val="single"/>
          </w:rPr>
          <w:t>经济司研究课题申报书</w:t>
        </w:r>
      </w:hyperlink>
      <w:r w:rsidRPr="00F11984">
        <w:rPr>
          <w:rFonts w:ascii="宋体" w:eastAsia="宋体" w:hAnsi="宋体" w:cs="Arial" w:hint="eastAsia"/>
          <w:color w:val="565862"/>
          <w:kern w:val="0"/>
          <w:sz w:val="24"/>
          <w:szCs w:val="24"/>
        </w:rPr>
        <w:t> </w:t>
      </w:r>
    </w:p>
    <w:p w14:paraId="4D57290D" w14:textId="77777777" w:rsidR="00F11984" w:rsidRPr="00F11984" w:rsidRDefault="00F11984" w:rsidP="00F11984">
      <w:pPr>
        <w:widowControl/>
        <w:jc w:val="center"/>
        <w:rPr>
          <w:rFonts w:ascii="宋体" w:eastAsia="宋体" w:hAnsi="宋体" w:cs="Arial" w:hint="eastAsia"/>
          <w:color w:val="565862"/>
          <w:kern w:val="0"/>
          <w:sz w:val="24"/>
          <w:szCs w:val="24"/>
        </w:rPr>
      </w:pPr>
    </w:p>
    <w:p w14:paraId="23CEC86B" w14:textId="77777777" w:rsidR="00F11984" w:rsidRPr="00F11984" w:rsidRDefault="00F11984" w:rsidP="00F11984">
      <w:pPr>
        <w:widowControl/>
        <w:jc w:val="center"/>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国家发展改革</w:t>
      </w:r>
      <w:proofErr w:type="gramStart"/>
      <w:r w:rsidRPr="00F11984">
        <w:rPr>
          <w:rFonts w:ascii="宋体" w:eastAsia="宋体" w:hAnsi="宋体" w:cs="Arial" w:hint="eastAsia"/>
          <w:color w:val="565862"/>
          <w:kern w:val="0"/>
          <w:sz w:val="24"/>
          <w:szCs w:val="24"/>
        </w:rPr>
        <w:t>委地区</w:t>
      </w:r>
      <w:proofErr w:type="gramEnd"/>
      <w:r w:rsidRPr="00F11984">
        <w:rPr>
          <w:rFonts w:ascii="宋体" w:eastAsia="宋体" w:hAnsi="宋体" w:cs="Arial" w:hint="eastAsia"/>
          <w:color w:val="565862"/>
          <w:kern w:val="0"/>
          <w:sz w:val="24"/>
          <w:szCs w:val="24"/>
        </w:rPr>
        <w:t>经济司</w:t>
      </w:r>
    </w:p>
    <w:p w14:paraId="1F78CCB8" w14:textId="5E628430" w:rsidR="00E82DEF" w:rsidRPr="00F11984" w:rsidRDefault="00F11984" w:rsidP="00F11984">
      <w:pPr>
        <w:widowControl/>
        <w:jc w:val="center"/>
        <w:rPr>
          <w:rFonts w:ascii="宋体" w:eastAsia="宋体" w:hAnsi="宋体" w:cs="Arial" w:hint="eastAsia"/>
          <w:color w:val="565862"/>
          <w:kern w:val="0"/>
          <w:sz w:val="24"/>
          <w:szCs w:val="24"/>
        </w:rPr>
      </w:pPr>
      <w:r w:rsidRPr="00F11984">
        <w:rPr>
          <w:rFonts w:ascii="宋体" w:eastAsia="宋体" w:hAnsi="宋体" w:cs="Arial" w:hint="eastAsia"/>
          <w:color w:val="565862"/>
          <w:kern w:val="0"/>
          <w:sz w:val="24"/>
          <w:szCs w:val="24"/>
        </w:rPr>
        <w:t>202</w:t>
      </w:r>
      <w:r w:rsidRPr="00F11984">
        <w:rPr>
          <w:rFonts w:ascii="宋体" w:eastAsia="宋体" w:hAnsi="宋体" w:cs="Times New Roman" w:hint="eastAsia"/>
          <w:color w:val="565862"/>
          <w:kern w:val="0"/>
          <w:sz w:val="24"/>
          <w:szCs w:val="24"/>
        </w:rPr>
        <w:t>1</w:t>
      </w:r>
      <w:r w:rsidRPr="00F11984">
        <w:rPr>
          <w:rFonts w:ascii="宋体" w:eastAsia="宋体" w:hAnsi="宋体" w:cs="Arial" w:hint="eastAsia"/>
          <w:color w:val="565862"/>
          <w:kern w:val="0"/>
          <w:sz w:val="24"/>
          <w:szCs w:val="24"/>
        </w:rPr>
        <w:t>年</w:t>
      </w:r>
      <w:r w:rsidRPr="00F11984">
        <w:rPr>
          <w:rFonts w:ascii="宋体" w:eastAsia="宋体" w:hAnsi="宋体" w:cs="Times New Roman" w:hint="eastAsia"/>
          <w:color w:val="565862"/>
          <w:kern w:val="0"/>
          <w:sz w:val="24"/>
          <w:szCs w:val="24"/>
        </w:rPr>
        <w:t>4</w:t>
      </w:r>
      <w:r w:rsidRPr="00F11984">
        <w:rPr>
          <w:rFonts w:ascii="宋体" w:eastAsia="宋体" w:hAnsi="宋体" w:cs="Arial" w:hint="eastAsia"/>
          <w:color w:val="565862"/>
          <w:kern w:val="0"/>
          <w:sz w:val="24"/>
          <w:szCs w:val="24"/>
        </w:rPr>
        <w:t>月</w:t>
      </w:r>
      <w:r w:rsidRPr="00F11984">
        <w:rPr>
          <w:rFonts w:ascii="宋体" w:eastAsia="宋体" w:hAnsi="宋体" w:cs="Times New Roman" w:hint="eastAsia"/>
          <w:color w:val="565862"/>
          <w:kern w:val="0"/>
          <w:sz w:val="24"/>
          <w:szCs w:val="24"/>
        </w:rPr>
        <w:t>13</w:t>
      </w:r>
      <w:r w:rsidRPr="00F11984">
        <w:rPr>
          <w:rFonts w:ascii="宋体" w:eastAsia="宋体" w:hAnsi="宋体" w:cs="Arial" w:hint="eastAsia"/>
          <w:color w:val="565862"/>
          <w:kern w:val="0"/>
          <w:sz w:val="24"/>
          <w:szCs w:val="24"/>
        </w:rPr>
        <w:t>日</w:t>
      </w:r>
    </w:p>
    <w:sectPr w:rsidR="00E82DEF" w:rsidRPr="00F119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510E55"/>
    <w:rsid w:val="00161068"/>
    <w:rsid w:val="00171FE4"/>
    <w:rsid w:val="0023052F"/>
    <w:rsid w:val="0024481A"/>
    <w:rsid w:val="0027178E"/>
    <w:rsid w:val="00276FB5"/>
    <w:rsid w:val="002D6639"/>
    <w:rsid w:val="003B5B16"/>
    <w:rsid w:val="00421CFB"/>
    <w:rsid w:val="00510E55"/>
    <w:rsid w:val="005319BA"/>
    <w:rsid w:val="0056569F"/>
    <w:rsid w:val="0062410B"/>
    <w:rsid w:val="007D52BF"/>
    <w:rsid w:val="008971E2"/>
    <w:rsid w:val="008C5B75"/>
    <w:rsid w:val="009817B5"/>
    <w:rsid w:val="009B7552"/>
    <w:rsid w:val="00A42DEE"/>
    <w:rsid w:val="00A43495"/>
    <w:rsid w:val="00AE5E47"/>
    <w:rsid w:val="00AF57D8"/>
    <w:rsid w:val="00B07E09"/>
    <w:rsid w:val="00B228FE"/>
    <w:rsid w:val="00BD30CE"/>
    <w:rsid w:val="00C6084E"/>
    <w:rsid w:val="00CF5343"/>
    <w:rsid w:val="00D64202"/>
    <w:rsid w:val="00DE0CDE"/>
    <w:rsid w:val="00DF7C31"/>
    <w:rsid w:val="00E82DEF"/>
    <w:rsid w:val="00F01E86"/>
    <w:rsid w:val="00F11984"/>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5291"/>
  <w15:chartTrackingRefBased/>
  <w15:docId w15:val="{2AF413FC-A16E-46C2-B6C9-C75C19103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F1198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F11984"/>
    <w:rPr>
      <w:rFonts w:ascii="宋体" w:eastAsia="宋体" w:hAnsi="宋体" w:cs="宋体"/>
      <w:b/>
      <w:bCs/>
      <w:kern w:val="0"/>
      <w:sz w:val="36"/>
      <w:szCs w:val="36"/>
    </w:rPr>
  </w:style>
  <w:style w:type="paragraph" w:styleId="a3">
    <w:name w:val="Normal (Web)"/>
    <w:basedOn w:val="a"/>
    <w:uiPriority w:val="99"/>
    <w:semiHidden/>
    <w:unhideWhenUsed/>
    <w:rsid w:val="00F1198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11984"/>
    <w:rPr>
      <w:b/>
      <w:bCs/>
    </w:rPr>
  </w:style>
  <w:style w:type="character" w:styleId="a5">
    <w:name w:val="Hyperlink"/>
    <w:basedOn w:val="a0"/>
    <w:uiPriority w:val="99"/>
    <w:semiHidden/>
    <w:unhideWhenUsed/>
    <w:rsid w:val="00F11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8950">
      <w:bodyDiv w:val="1"/>
      <w:marLeft w:val="0"/>
      <w:marRight w:val="0"/>
      <w:marTop w:val="0"/>
      <w:marBottom w:val="0"/>
      <w:divBdr>
        <w:top w:val="none" w:sz="0" w:space="0" w:color="auto"/>
        <w:left w:val="none" w:sz="0" w:space="0" w:color="auto"/>
        <w:bottom w:val="none" w:sz="0" w:space="0" w:color="auto"/>
        <w:right w:val="none" w:sz="0" w:space="0" w:color="auto"/>
      </w:divBdr>
      <w:divsChild>
        <w:div w:id="1321234043">
          <w:marLeft w:val="0"/>
          <w:marRight w:val="0"/>
          <w:marTop w:val="450"/>
          <w:marBottom w:val="0"/>
          <w:divBdr>
            <w:top w:val="dashed" w:sz="6" w:space="23" w:color="E9EBEE"/>
            <w:left w:val="none" w:sz="0" w:space="0" w:color="auto"/>
            <w:bottom w:val="none" w:sz="0" w:space="0" w:color="auto"/>
            <w:right w:val="none" w:sz="0" w:space="0" w:color="auto"/>
          </w:divBdr>
          <w:divsChild>
            <w:div w:id="1324776983">
              <w:marLeft w:val="0"/>
              <w:marRight w:val="0"/>
              <w:marTop w:val="0"/>
              <w:marBottom w:val="0"/>
              <w:divBdr>
                <w:top w:val="none" w:sz="0" w:space="0" w:color="auto"/>
                <w:left w:val="none" w:sz="0" w:space="0" w:color="auto"/>
                <w:bottom w:val="none" w:sz="0" w:space="0" w:color="auto"/>
                <w:right w:val="none" w:sz="0" w:space="0" w:color="auto"/>
              </w:divBdr>
            </w:div>
            <w:div w:id="1600865452">
              <w:marLeft w:val="0"/>
              <w:marRight w:val="0"/>
              <w:marTop w:val="0"/>
              <w:marBottom w:val="0"/>
              <w:divBdr>
                <w:top w:val="none" w:sz="0" w:space="0" w:color="auto"/>
                <w:left w:val="none" w:sz="0" w:space="0" w:color="auto"/>
                <w:bottom w:val="none" w:sz="0" w:space="0" w:color="auto"/>
                <w:right w:val="none" w:sz="0" w:space="0" w:color="auto"/>
              </w:divBdr>
            </w:div>
            <w:div w:id="498886136">
              <w:marLeft w:val="0"/>
              <w:marRight w:val="0"/>
              <w:marTop w:val="0"/>
              <w:marBottom w:val="0"/>
              <w:divBdr>
                <w:top w:val="none" w:sz="0" w:space="0" w:color="auto"/>
                <w:left w:val="none" w:sz="0" w:space="0" w:color="auto"/>
                <w:bottom w:val="none" w:sz="0" w:space="0" w:color="auto"/>
                <w:right w:val="none" w:sz="0" w:space="0" w:color="auto"/>
              </w:divBdr>
            </w:div>
            <w:div w:id="1918324210">
              <w:marLeft w:val="0"/>
              <w:marRight w:val="0"/>
              <w:marTop w:val="0"/>
              <w:marBottom w:val="0"/>
              <w:divBdr>
                <w:top w:val="none" w:sz="0" w:space="0" w:color="auto"/>
                <w:left w:val="none" w:sz="0" w:space="0" w:color="auto"/>
                <w:bottom w:val="none" w:sz="0" w:space="0" w:color="auto"/>
                <w:right w:val="none" w:sz="0" w:space="0" w:color="auto"/>
              </w:divBdr>
            </w:div>
          </w:divsChild>
        </w:div>
        <w:div w:id="1741635478">
          <w:marLeft w:val="0"/>
          <w:marRight w:val="0"/>
          <w:marTop w:val="0"/>
          <w:marBottom w:val="0"/>
          <w:divBdr>
            <w:top w:val="none" w:sz="0" w:space="0" w:color="auto"/>
            <w:left w:val="none" w:sz="0" w:space="0" w:color="auto"/>
            <w:bottom w:val="none" w:sz="0" w:space="0" w:color="auto"/>
            <w:right w:val="none" w:sz="0" w:space="0" w:color="auto"/>
          </w:divBdr>
          <w:divsChild>
            <w:div w:id="14401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ndrc.gov.cn/fzggw/jgsj/dqs/sjdt/202104/W02021041366265141819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152</Words>
  <Characters>872</Characters>
  <Application>Microsoft Office Word</Application>
  <DocSecurity>0</DocSecurity>
  <Lines>7</Lines>
  <Paragraphs>2</Paragraphs>
  <ScaleCrop>false</ScaleCrop>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2021-04-19T06:30:00Z</dcterms:created>
  <dcterms:modified xsi:type="dcterms:W3CDTF">2021-04-19T06:37:00Z</dcterms:modified>
</cp:coreProperties>
</file>