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：</w:t>
      </w:r>
    </w:p>
    <w:p>
      <w:pPr>
        <w:widowControl/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52"/>
        </w:rPr>
      </w:pPr>
    </w:p>
    <w:p>
      <w:pPr>
        <w:widowControl/>
        <w:spacing w:line="560" w:lineRule="exact"/>
        <w:jc w:val="center"/>
        <w:rPr>
          <w:rFonts w:eastAsia="方正小标宋简体"/>
          <w:color w:val="000000"/>
          <w:kern w:val="0"/>
          <w:sz w:val="52"/>
        </w:rPr>
      </w:pPr>
      <w:r>
        <w:rPr>
          <w:rFonts w:hint="eastAsia" w:eastAsia="方正小标宋简体"/>
          <w:color w:val="000000"/>
          <w:kern w:val="0"/>
          <w:sz w:val="52"/>
          <w:lang w:val="en-US" w:eastAsia="zh-CN"/>
        </w:rPr>
        <w:t>珠海市</w:t>
      </w:r>
      <w:r>
        <w:rPr>
          <w:rFonts w:hint="eastAsia" w:eastAsia="方正小标宋简体"/>
          <w:color w:val="000000"/>
          <w:kern w:val="0"/>
          <w:sz w:val="52"/>
        </w:rPr>
        <w:t>智能制造公共</w:t>
      </w:r>
      <w:r>
        <w:rPr>
          <w:rFonts w:hint="eastAsia" w:eastAsia="方正小标宋简体"/>
          <w:color w:val="000000"/>
          <w:kern w:val="0"/>
          <w:sz w:val="52"/>
          <w:lang w:val="en-US" w:eastAsia="zh-CN"/>
        </w:rPr>
        <w:t>服务</w:t>
      </w:r>
      <w:r>
        <w:rPr>
          <w:rFonts w:hint="eastAsia" w:eastAsia="方正小标宋简体"/>
          <w:color w:val="000000"/>
          <w:kern w:val="0"/>
          <w:sz w:val="52"/>
        </w:rPr>
        <w:t>平台</w:t>
      </w:r>
    </w:p>
    <w:p>
      <w:pPr>
        <w:widowControl/>
        <w:spacing w:line="560" w:lineRule="exact"/>
        <w:jc w:val="center"/>
        <w:rPr>
          <w:rFonts w:eastAsia="方正小标宋简体"/>
          <w:b/>
          <w:color w:val="000000"/>
          <w:kern w:val="0"/>
          <w:sz w:val="52"/>
        </w:rPr>
      </w:pPr>
    </w:p>
    <w:p>
      <w:pPr>
        <w:widowControl/>
        <w:spacing w:line="560" w:lineRule="exact"/>
        <w:jc w:val="center"/>
        <w:rPr>
          <w:rFonts w:eastAsia="方正小标宋简体"/>
          <w:color w:val="000000"/>
          <w:kern w:val="0"/>
          <w:sz w:val="52"/>
        </w:rPr>
      </w:pPr>
      <w:r>
        <w:rPr>
          <w:rFonts w:hint="eastAsia" w:eastAsia="方正小标宋简体"/>
          <w:color w:val="000000"/>
          <w:kern w:val="0"/>
          <w:sz w:val="52"/>
          <w:lang w:val="en-US" w:eastAsia="zh-CN"/>
        </w:rPr>
        <w:t>项目</w:t>
      </w:r>
      <w:r>
        <w:rPr>
          <w:rFonts w:eastAsia="方正小标宋简体"/>
          <w:color w:val="000000"/>
          <w:kern w:val="0"/>
          <w:sz w:val="52"/>
        </w:rPr>
        <w:t>申</w:t>
      </w:r>
      <w:r>
        <w:rPr>
          <w:rFonts w:hint="eastAsia" w:eastAsia="方正小标宋简体"/>
          <w:color w:val="000000"/>
          <w:kern w:val="0"/>
          <w:sz w:val="52"/>
          <w:lang w:val="en-US" w:eastAsia="zh-CN"/>
        </w:rPr>
        <w:t>报书</w:t>
      </w:r>
    </w:p>
    <w:p>
      <w:pPr>
        <w:widowControl/>
        <w:spacing w:line="560" w:lineRule="exact"/>
        <w:jc w:val="center"/>
        <w:rPr>
          <w:color w:val="000000"/>
          <w:kern w:val="0"/>
          <w:sz w:val="52"/>
        </w:rPr>
      </w:pPr>
    </w:p>
    <w:p>
      <w:pPr>
        <w:widowControl/>
        <w:spacing w:line="560" w:lineRule="exact"/>
        <w:ind w:firstLine="370"/>
        <w:rPr>
          <w:rFonts w:eastAsia="黑体"/>
          <w:color w:val="000000"/>
          <w:spacing w:val="38"/>
          <w:kern w:val="0"/>
          <w:sz w:val="28"/>
        </w:rPr>
      </w:pPr>
    </w:p>
    <w:p>
      <w:pPr>
        <w:widowControl/>
        <w:spacing w:line="560" w:lineRule="exact"/>
        <w:ind w:firstLine="370"/>
        <w:rPr>
          <w:rFonts w:eastAsia="黑体"/>
          <w:color w:val="000000"/>
          <w:spacing w:val="38"/>
          <w:kern w:val="0"/>
          <w:sz w:val="28"/>
        </w:rPr>
      </w:pPr>
    </w:p>
    <w:p>
      <w:pPr>
        <w:widowControl/>
        <w:spacing w:line="560" w:lineRule="exact"/>
        <w:ind w:firstLine="420"/>
        <w:rPr>
          <w:rFonts w:eastAsia="黑体"/>
          <w:color w:val="000000"/>
          <w:spacing w:val="20"/>
          <w:kern w:val="0"/>
          <w:sz w:val="28"/>
        </w:rPr>
      </w:pPr>
      <w:r>
        <w:rPr>
          <w:rFonts w:eastAsia="黑体"/>
          <w:color w:val="000000"/>
          <w:kern w:val="0"/>
          <w:sz w:val="28"/>
        </w:rPr>
        <w:t>申 报 单 位</w:t>
      </w:r>
      <w:r>
        <w:rPr>
          <w:rFonts w:eastAsia="黑体"/>
          <w:color w:val="000000"/>
          <w:spacing w:val="38"/>
          <w:kern w:val="0"/>
          <w:sz w:val="28"/>
        </w:rPr>
        <w:t xml:space="preserve">： </w:t>
      </w:r>
      <w:r>
        <w:rPr>
          <w:rFonts w:eastAsia="黑体"/>
          <w:color w:val="000000"/>
          <w:spacing w:val="20"/>
          <w:kern w:val="0"/>
          <w:sz w:val="28"/>
          <w:u w:val="single"/>
        </w:rPr>
        <w:t xml:space="preserve">                          </w:t>
      </w:r>
      <w:r>
        <w:rPr>
          <w:rFonts w:eastAsia="黑体"/>
          <w:color w:val="000000"/>
          <w:spacing w:val="20"/>
          <w:kern w:val="0"/>
          <w:sz w:val="28"/>
        </w:rPr>
        <w:t>（盖章）</w:t>
      </w:r>
    </w:p>
    <w:p>
      <w:pPr>
        <w:widowControl/>
        <w:spacing w:line="560" w:lineRule="exact"/>
        <w:ind w:firstLine="462"/>
        <w:rPr>
          <w:rFonts w:eastAsia="黑体"/>
          <w:color w:val="000000"/>
          <w:spacing w:val="20"/>
          <w:kern w:val="0"/>
          <w:sz w:val="28"/>
        </w:rPr>
      </w:pPr>
      <w:r>
        <w:rPr>
          <w:rFonts w:eastAsia="黑体"/>
          <w:color w:val="000000"/>
          <w:spacing w:val="20"/>
          <w:kern w:val="0"/>
          <w:sz w:val="28"/>
        </w:rPr>
        <w:t xml:space="preserve">                      </w:t>
      </w:r>
    </w:p>
    <w:p>
      <w:pPr>
        <w:widowControl/>
        <w:spacing w:line="560" w:lineRule="exact"/>
        <w:ind w:firstLine="420"/>
        <w:rPr>
          <w:rFonts w:eastAsia="黑体"/>
          <w:color w:val="000000"/>
          <w:spacing w:val="20"/>
          <w:kern w:val="0"/>
          <w:sz w:val="28"/>
        </w:rPr>
      </w:pPr>
      <w:r>
        <w:rPr>
          <w:rFonts w:eastAsia="黑体"/>
          <w:color w:val="000000"/>
          <w:spacing w:val="20"/>
          <w:kern w:val="0"/>
          <w:sz w:val="28"/>
        </w:rPr>
        <w:t xml:space="preserve">申报负责人:  </w:t>
      </w:r>
      <w:r>
        <w:rPr>
          <w:rFonts w:eastAsia="黑体"/>
          <w:color w:val="000000"/>
          <w:spacing w:val="20"/>
          <w:kern w:val="0"/>
          <w:sz w:val="28"/>
          <w:u w:val="single"/>
        </w:rPr>
        <w:t xml:space="preserve">                          </w:t>
      </w:r>
      <w:r>
        <w:rPr>
          <w:rFonts w:eastAsia="黑体"/>
          <w:color w:val="000000"/>
          <w:spacing w:val="20"/>
          <w:kern w:val="0"/>
          <w:sz w:val="28"/>
        </w:rPr>
        <w:t xml:space="preserve">                           </w:t>
      </w:r>
    </w:p>
    <w:p>
      <w:pPr>
        <w:widowControl/>
        <w:spacing w:line="560" w:lineRule="exact"/>
        <w:ind w:firstLine="372"/>
        <w:rPr>
          <w:rFonts w:eastAsia="黑体"/>
          <w:color w:val="000000"/>
          <w:spacing w:val="30"/>
          <w:kern w:val="0"/>
          <w:sz w:val="28"/>
        </w:rPr>
      </w:pPr>
    </w:p>
    <w:p>
      <w:pPr>
        <w:widowControl/>
        <w:spacing w:line="560" w:lineRule="exact"/>
        <w:ind w:firstLine="476"/>
        <w:rPr>
          <w:rFonts w:eastAsia="黑体"/>
          <w:color w:val="000000"/>
          <w:kern w:val="0"/>
          <w:sz w:val="28"/>
        </w:rPr>
      </w:pPr>
      <w:r>
        <w:rPr>
          <w:rFonts w:eastAsia="黑体"/>
          <w:color w:val="000000"/>
          <w:spacing w:val="60"/>
          <w:kern w:val="0"/>
          <w:sz w:val="28"/>
        </w:rPr>
        <w:t>填报日期：</w:t>
      </w:r>
      <w:r>
        <w:rPr>
          <w:rFonts w:eastAsia="黑体"/>
          <w:color w:val="000000"/>
          <w:spacing w:val="20"/>
          <w:kern w:val="0"/>
          <w:sz w:val="28"/>
          <w:u w:val="single"/>
        </w:rPr>
        <w:t xml:space="preserve">         年      月      日</w:t>
      </w: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30"/>
        </w:rPr>
      </w:pP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30"/>
        </w:rPr>
      </w:pP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30"/>
        </w:rPr>
      </w:pP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30"/>
        </w:rPr>
      </w:pPr>
    </w:p>
    <w:p>
      <w:pPr>
        <w:widowControl/>
        <w:spacing w:line="560" w:lineRule="exact"/>
        <w:jc w:val="center"/>
        <w:rPr>
          <w:rFonts w:eastAsia="楷体_GB2312"/>
          <w:color w:val="000000"/>
          <w:kern w:val="0"/>
          <w:sz w:val="30"/>
        </w:rPr>
      </w:pPr>
    </w:p>
    <w:p>
      <w:pPr>
        <w:widowControl/>
        <w:spacing w:line="560" w:lineRule="exact"/>
        <w:jc w:val="center"/>
        <w:rPr>
          <w:rFonts w:eastAsia="楷体_GB2312"/>
          <w:color w:val="000000"/>
          <w:kern w:val="0"/>
          <w:sz w:val="30"/>
        </w:rPr>
        <w:sectPr>
          <w:pgSz w:w="11906" w:h="16838"/>
          <w:pgMar w:top="2098" w:right="1474" w:bottom="1440" w:left="1588" w:header="851" w:footer="992" w:gutter="0"/>
          <w:cols w:space="720" w:num="1"/>
          <w:docGrid w:type="lines" w:linePitch="312" w:charSpace="0"/>
        </w:sectPr>
      </w:pPr>
      <w:r>
        <w:rPr>
          <w:rFonts w:eastAsia="楷体_GB2312"/>
          <w:color w:val="000000"/>
          <w:kern w:val="0"/>
          <w:sz w:val="30"/>
        </w:rPr>
        <w:t>（201</w:t>
      </w:r>
      <w:r>
        <w:rPr>
          <w:rFonts w:hint="eastAsia" w:eastAsia="楷体_GB2312"/>
          <w:color w:val="000000"/>
          <w:kern w:val="0"/>
          <w:sz w:val="30"/>
          <w:lang w:val="en-US" w:eastAsia="zh-CN"/>
        </w:rPr>
        <w:t>9</w:t>
      </w:r>
      <w:r>
        <w:rPr>
          <w:rFonts w:eastAsia="楷体_GB2312"/>
          <w:color w:val="000000"/>
          <w:kern w:val="0"/>
          <w:sz w:val="30"/>
        </w:rPr>
        <w:t>年</w:t>
      </w:r>
      <w:r>
        <w:rPr>
          <w:rFonts w:hint="eastAsia" w:eastAsia="楷体_GB2312"/>
          <w:color w:val="000000"/>
          <w:kern w:val="0"/>
          <w:sz w:val="30"/>
        </w:rPr>
        <w:t xml:space="preserve"> </w:t>
      </w:r>
      <w:r>
        <w:rPr>
          <w:rFonts w:eastAsia="楷体_GB2312"/>
          <w:color w:val="000000"/>
          <w:kern w:val="0"/>
          <w:sz w:val="30"/>
        </w:rPr>
        <w:t>月）</w:t>
      </w:r>
    </w:p>
    <w:tbl>
      <w:tblPr>
        <w:tblStyle w:val="2"/>
        <w:tblW w:w="888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970"/>
        <w:gridCol w:w="511"/>
        <w:gridCol w:w="1469"/>
        <w:gridCol w:w="460"/>
        <w:gridCol w:w="1138"/>
        <w:gridCol w:w="846"/>
        <w:gridCol w:w="1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申报单位名称</w:t>
            </w:r>
          </w:p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（联合体牵头单位名称）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申报单位注册地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申报单位成立时间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其它申报单位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（适用于以联合体申报的项目）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</w:t>
            </w:r>
            <w:r>
              <w:rPr>
                <w:rFonts w:eastAsia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平台地址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平台场地面积（平方米）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平台负责人信息</w:t>
            </w:r>
          </w:p>
        </w:tc>
        <w:tc>
          <w:tcPr>
            <w:tcW w:w="30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0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8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0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3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2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3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平台团队情况</w:t>
            </w:r>
          </w:p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（人数，人员构成等）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平台团队相关技术研究与服务能力与服务案例情况</w:t>
            </w:r>
          </w:p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（1000字以内） 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黑体"/>
                <w:color w:val="000000"/>
                <w:kern w:val="0"/>
                <w:sz w:val="28"/>
              </w:rPr>
            </w:pPr>
            <w:r>
              <w:rPr>
                <w:rFonts w:eastAsia="黑体"/>
                <w:color w:val="000000"/>
                <w:kern w:val="0"/>
                <w:sz w:val="28"/>
              </w:rPr>
              <w:t>一、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拟服务的</w:t>
            </w:r>
            <w:r>
              <w:rPr>
                <w:rFonts w:eastAsia="黑体"/>
                <w:color w:val="000000"/>
                <w:kern w:val="0"/>
                <w:sz w:val="28"/>
              </w:rPr>
              <w:t>产业规模（201</w:t>
            </w:r>
            <w:r>
              <w:rPr>
                <w:rFonts w:hint="eastAsia" w:eastAsia="黑体"/>
                <w:color w:val="000000"/>
                <w:kern w:val="0"/>
                <w:sz w:val="28"/>
                <w:lang w:val="en-US" w:eastAsia="zh-CN"/>
              </w:rPr>
              <w:t>8</w:t>
            </w:r>
            <w:r>
              <w:rPr>
                <w:rFonts w:eastAsia="黑体"/>
                <w:color w:val="000000"/>
                <w:kern w:val="0"/>
                <w:sz w:val="28"/>
              </w:rPr>
              <w:t>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主要服务的产业行业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服务平台所在地上述相关行业的</w:t>
            </w:r>
            <w:r>
              <w:rPr>
                <w:rFonts w:eastAsia="仿宋_GB2312"/>
                <w:color w:val="000000"/>
                <w:kern w:val="0"/>
                <w:sz w:val="24"/>
              </w:rPr>
              <w:t>工业总产值（万元）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上述工业总产值</w:t>
            </w:r>
            <w:r>
              <w:rPr>
                <w:rFonts w:eastAsia="仿宋_GB2312"/>
                <w:color w:val="000000"/>
                <w:kern w:val="0"/>
                <w:sz w:val="24"/>
              </w:rPr>
              <w:t>占当地全部工业总产值比重（%）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3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上述工业总产值</w:t>
            </w:r>
            <w:r>
              <w:rPr>
                <w:rFonts w:eastAsia="仿宋_GB2312"/>
                <w:color w:val="000000"/>
                <w:kern w:val="0"/>
                <w:sz w:val="24"/>
              </w:rPr>
              <w:t>占全省该产业工业总产值比重（%）</w:t>
            </w:r>
          </w:p>
        </w:tc>
        <w:tc>
          <w:tcPr>
            <w:tcW w:w="540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黑体"/>
                <w:color w:val="000000"/>
                <w:kern w:val="0"/>
                <w:sz w:val="28"/>
              </w:rPr>
            </w:pPr>
            <w:r>
              <w:rPr>
                <w:rFonts w:hint="eastAsia" w:eastAsia="黑体"/>
                <w:color w:val="000000"/>
                <w:kern w:val="0"/>
                <w:sz w:val="28"/>
              </w:rPr>
              <w:t>二</w:t>
            </w:r>
            <w:r>
              <w:rPr>
                <w:rFonts w:eastAsia="黑体"/>
                <w:color w:val="000000"/>
                <w:kern w:val="0"/>
                <w:sz w:val="28"/>
              </w:rPr>
              <w:t>、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拟服务的行业</w:t>
            </w:r>
            <w:r>
              <w:rPr>
                <w:rFonts w:eastAsia="黑体"/>
                <w:color w:val="000000"/>
                <w:kern w:val="0"/>
                <w:sz w:val="28"/>
              </w:rPr>
              <w:t>企业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平台所在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市内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相关行业的</w:t>
            </w:r>
            <w:r>
              <w:rPr>
                <w:rFonts w:eastAsia="仿宋_GB2312"/>
                <w:color w:val="000000"/>
                <w:kern w:val="0"/>
                <w:sz w:val="24"/>
              </w:rPr>
              <w:t>企业数量（个）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相关行业</w:t>
            </w:r>
            <w:r>
              <w:rPr>
                <w:rFonts w:eastAsia="仿宋_GB2312"/>
                <w:color w:val="000000"/>
                <w:kern w:val="0"/>
                <w:sz w:val="24"/>
              </w:rPr>
              <w:t>规模以上企业数量（个）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上述相关行业</w:t>
            </w: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排名前5位的企业名称</w:t>
            </w: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主要产品门类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59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上下游产业配套情况说明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（300字以内）</w:t>
            </w: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both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黑体"/>
                <w:color w:val="000000"/>
                <w:kern w:val="0"/>
                <w:sz w:val="28"/>
              </w:rPr>
            </w:pPr>
            <w:r>
              <w:rPr>
                <w:rFonts w:hint="eastAsia" w:eastAsia="黑体"/>
                <w:color w:val="000000"/>
                <w:kern w:val="0"/>
                <w:sz w:val="28"/>
              </w:rPr>
              <w:t>三</w:t>
            </w:r>
            <w:r>
              <w:rPr>
                <w:rFonts w:eastAsia="黑体"/>
                <w:color w:val="000000"/>
                <w:kern w:val="0"/>
                <w:sz w:val="28"/>
              </w:rPr>
              <w:t>、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平台</w:t>
            </w:r>
            <w:r>
              <w:rPr>
                <w:rFonts w:eastAsia="黑体"/>
                <w:color w:val="000000"/>
                <w:kern w:val="0"/>
                <w:sz w:val="28"/>
              </w:rPr>
              <w:t>规划要点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1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（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100</w:t>
            </w:r>
            <w:r>
              <w:rPr>
                <w:rFonts w:eastAsia="仿宋_GB2312"/>
                <w:color w:val="000000"/>
                <w:kern w:val="0"/>
                <w:sz w:val="24"/>
              </w:rPr>
              <w:t>0字以内）</w:t>
            </w: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both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both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黑体"/>
                <w:color w:val="000000"/>
                <w:kern w:val="0"/>
                <w:sz w:val="28"/>
              </w:rPr>
            </w:pPr>
            <w:r>
              <w:rPr>
                <w:rFonts w:hint="eastAsia" w:eastAsia="黑体"/>
                <w:color w:val="000000"/>
                <w:kern w:val="0"/>
                <w:sz w:val="28"/>
                <w:lang w:val="en-US" w:eastAsia="zh-CN"/>
              </w:rPr>
              <w:t>四</w:t>
            </w:r>
            <w:r>
              <w:rPr>
                <w:rFonts w:eastAsia="黑体"/>
                <w:color w:val="000000"/>
                <w:kern w:val="0"/>
                <w:sz w:val="28"/>
              </w:rPr>
              <w:t>、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区</w:t>
            </w:r>
            <w:r>
              <w:rPr>
                <w:rFonts w:hint="eastAsia" w:eastAsia="黑体"/>
                <w:color w:val="000000"/>
                <w:kern w:val="0"/>
                <w:sz w:val="28"/>
                <w:lang w:val="en-US" w:eastAsia="zh-CN"/>
              </w:rPr>
              <w:t>工信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主管部门推荐意见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560" w:lineRule="exact"/>
              <w:jc w:val="right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推荐部门（盖章）               </w:t>
            </w:r>
          </w:p>
          <w:p>
            <w:pPr>
              <w:widowControl/>
              <w:wordWrap w:val="0"/>
              <w:spacing w:line="56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                              经办人（签名）： </w:t>
            </w:r>
          </w:p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8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560" w:lineRule="exact"/>
              <w:rPr>
                <w:rFonts w:hint="eastAsia" w:eastAsia="黑体"/>
                <w:color w:val="000000"/>
                <w:kern w:val="0"/>
                <w:sz w:val="28"/>
              </w:rPr>
            </w:pPr>
            <w:r>
              <w:rPr>
                <w:rFonts w:hint="eastAsia" w:eastAsia="黑体"/>
                <w:color w:val="000000"/>
                <w:kern w:val="0"/>
                <w:sz w:val="28"/>
                <w:lang w:val="en-US" w:eastAsia="zh-CN"/>
              </w:rPr>
              <w:t>五、</w:t>
            </w:r>
            <w:r>
              <w:rPr>
                <w:rFonts w:hint="eastAsia" w:eastAsia="黑体"/>
                <w:color w:val="000000"/>
                <w:kern w:val="0"/>
                <w:sz w:val="28"/>
              </w:rPr>
              <w:t>附件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1.统一社会信用代码证、法定代表人身份证（复印件、加盖公章）；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2.平台建设实施方案，需从以下几个方面说明：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（1）平台建设总体目标及发展规划；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（2）平台基本情况（含人员、研发仪器设备、已经开展具有较大影响力的智能制造案例等）；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（3）主要建设内容与进度安排（重点服务对象、平台展示内容、重点行业智能制造应用推广计划等）；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（4）组织管理、投入和保障措施；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3.项目完工评价报告；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4.平台专用场地照片；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5.设备清单及发票证明材料；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6.市工信局公职人员廉洁从政相关规定告知企业书（附件5）；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7.项目单位对申请报告和附属文件内容真实性负责的声明，并加具单位法人代表签字和单位公章（附件6）；</w:t>
            </w:r>
          </w:p>
          <w:p>
            <w:pPr>
              <w:widowControl/>
              <w:wordWrap w:val="0"/>
              <w:spacing w:line="560" w:lineRule="exact"/>
              <w:jc w:val="left"/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8.其他相关证明材料（包括但不限于研发投入证明、单位资质证明、实施智能制造案例介绍等）。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45BB3"/>
    <w:rsid w:val="483B2B44"/>
    <w:rsid w:val="4F2314B1"/>
    <w:rsid w:val="57C8182A"/>
    <w:rsid w:val="6FC245C5"/>
    <w:rsid w:val="77BE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E.M</cp:lastModifiedBy>
  <dcterms:modified xsi:type="dcterms:W3CDTF">2019-04-15T08:21:25Z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