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903FC">
      <w:pPr>
        <w:jc w:val="both"/>
        <w:rPr>
          <w:rFonts w:ascii="宋体" w:hAnsi="宋体"/>
          <w:color w:val="C00000"/>
          <w:spacing w:val="-28"/>
          <w:w w:val="112"/>
          <w:szCs w:val="21"/>
        </w:rPr>
      </w:pPr>
      <w:r>
        <w:rPr>
          <w:rFonts w:hint="eastAsia" w:ascii="宋体" w:hAnsi="宋体"/>
          <w:color w:val="C00000"/>
          <w:spacing w:val="-28"/>
          <w:w w:val="112"/>
          <w:kern w:val="0"/>
          <w:sz w:val="84"/>
          <w:szCs w:val="84"/>
        </w:rPr>
        <w:t>珠海科技学院科研处</w:t>
      </w:r>
    </w:p>
    <w:p w14:paraId="3DA69EC8">
      <w:pPr>
        <w:jc w:val="center"/>
        <w:rPr>
          <w:rFonts w:ascii="宋体" w:hAnsi="宋体"/>
          <w:color w:val="C00000"/>
          <w:sz w:val="18"/>
          <w:szCs w:val="18"/>
        </w:rPr>
      </w:pPr>
    </w:p>
    <w:p w14:paraId="53A860B0">
      <w:pPr>
        <w:jc w:val="center"/>
        <w:rPr>
          <w:rFonts w:ascii="宋体" w:hAnsi="宋体"/>
          <w:color w:val="C00000"/>
          <w:sz w:val="32"/>
          <w:szCs w:val="32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0" t="28575" r="13970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9lIKwPoBAADrAwAADgAAAGRycy9lMm9Eb2MueG1srVPNbhMx&#10;EL4j8Q6W72SToha0yqaHhnBBEInyABPbu2vhP3mcbPISvAASNzhx5M7btDwG491tSttLDuzBO/aM&#10;v5nvm/H8cm8N26mI2ruKzyZTzpQTXmrXVPzT9erFa84wgZNgvFMVPyjkl4vnz+ZdKNWZb72RKjIC&#10;cVh2oeJtSqEsChStsoATH5QjZ+2jhUTb2BQyQkfo1hRn0+lF0fkoQ/RCIdLpcnDyETGeAujrWgu1&#10;9GJrlUsDalQGElHCVgfki77aulYifahrVImZihPT1K+UhOxNXovFHMomQmi1GEuAU0p4xMmCdpT0&#10;CLWEBGwb9RMoq0X06Os0Ed4WA5FeEWIxmz7S5mMLQfVcSGoMR9Hx/8GK97t1ZFrSJHDmwFLDb7/+&#10;uvny/c/vb7Te/vzBZlmkLmBJsVduHccdhnXMjPd1tPlPXNi+F/ZwFFbtExN0eDEjdi9Jc3HnK+4v&#10;hojprfKWZaPiRrvMGUrYvcNEySj0LiQfG8e6ip+/mp1nPKAJrKnzZNpALBL18fN1O3YDvdFypY3J&#10;FzE2mysT2Q5oFlarKX2ZGcE/CMu5loDtENe7hilpFcg3TrJ0CKSSo8fBcyVWSc6MoreULQKEMoE2&#10;p0RSauOogizuIGe2Nl4eqCfbEHXTkiC9/n0MzUBf7zivecj+3fdI92908R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3j2UC1QAAAAoBAAAPAAAAAAAAAAEAIAAAACIAAABkcnMvZG93bnJldi54bWxQ&#10;SwECFAAUAAAACACHTuJA9lIKwPoBAADrAwAADgAAAAAAAAABACAAAAAkAQAAZHJzL2Uyb0RvYy54&#10;bWxQSwUGAAAAAAYABgBZAQAAkA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</w:rPr>
        <w:t>校科字〔202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000000"/>
          <w:sz w:val="32"/>
          <w:szCs w:val="32"/>
        </w:rPr>
        <w:t>〕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color w:val="000000"/>
          <w:sz w:val="32"/>
          <w:szCs w:val="32"/>
        </w:rPr>
        <w:t>号</w:t>
      </w:r>
      <w:bookmarkEnd w:id="0"/>
    </w:p>
    <w:p w14:paraId="400537CD">
      <w:pPr>
        <w:spacing w:line="34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                         </w:t>
      </w:r>
    </w:p>
    <w:p w14:paraId="59FDC1A5">
      <w:pPr>
        <w:spacing w:line="340" w:lineRule="exact"/>
        <w:jc w:val="center"/>
      </w:pPr>
      <w:r>
        <w:rPr>
          <w:rFonts w:hint="eastAsia" w:ascii="仿宋_GB2312" w:eastAsia="仿宋_GB2312"/>
          <w:sz w:val="32"/>
        </w:rPr>
        <w:t xml:space="preserve">               </w:t>
      </w:r>
    </w:p>
    <w:p w14:paraId="47709078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关于组织申报2024年中国高校产学研创新基金-新一代信息技术创新项目的通知</w:t>
      </w:r>
    </w:p>
    <w:p w14:paraId="1180C20F"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学校各单位：</w:t>
      </w:r>
    </w:p>
    <w:p w14:paraId="3462CB45">
      <w:pPr>
        <w:wordWrap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依据教育部高等学校科学研究发展中心</w:t>
      </w:r>
      <w:r>
        <w:rPr>
          <w:rFonts w:hint="eastAsia" w:ascii="仿宋" w:hAnsi="仿宋" w:eastAsia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/>
          <w:sz w:val="32"/>
          <w:szCs w:val="32"/>
        </w:rPr>
        <w:t>2024年中国高校产学研创新基金-新一代信息技术创新项目申请指南</w:t>
      </w:r>
      <w:r>
        <w:rPr>
          <w:rFonts w:hint="eastAsia" w:ascii="仿宋" w:hAnsi="仿宋" w:eastAsia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/>
          <w:sz w:val="32"/>
          <w:szCs w:val="32"/>
        </w:rPr>
        <w:t>，本次申报涉及未来网络、轨道交通、新一代信息系统、虚拟现实、人工智能、智能制造、网络空间安全、云计算与数据安全等领域。请有意申报该项目的教师按文件要求进行申报。</w:t>
      </w:r>
    </w:p>
    <w:p w14:paraId="1E31BCF1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1" w:name="_Hlk113265533"/>
      <w:r>
        <w:rPr>
          <w:rFonts w:hint="eastAsia" w:ascii="仿宋" w:hAnsi="仿宋" w:eastAsia="仿宋"/>
          <w:sz w:val="32"/>
          <w:szCs w:val="32"/>
          <w:lang w:val="en-US" w:eastAsia="zh-CN"/>
        </w:rPr>
        <w:t>请申报</w:t>
      </w:r>
      <w:r>
        <w:rPr>
          <w:rFonts w:hint="eastAsia" w:ascii="仿宋" w:hAnsi="仿宋" w:eastAsia="仿宋"/>
          <w:sz w:val="32"/>
          <w:szCs w:val="32"/>
        </w:rPr>
        <w:t>教师</w:t>
      </w:r>
      <w:r>
        <w:rPr>
          <w:rFonts w:hint="eastAsia" w:ascii="仿宋" w:hAnsi="仿宋" w:eastAsia="仿宋"/>
          <w:bCs/>
          <w:sz w:val="30"/>
          <w:szCs w:val="30"/>
        </w:rPr>
        <w:t>通过“珠海科技学院科研服务平台(https://kypt.zcst.edu.cn/)提交，提交步骤如下：进入系统-校级项目申报-按具体流程填报。</w:t>
      </w:r>
      <w:r>
        <w:rPr>
          <w:rFonts w:hint="eastAsia" w:ascii="仿宋" w:hAnsi="仿宋" w:eastAsia="仿宋"/>
          <w:b/>
          <w:sz w:val="30"/>
          <w:szCs w:val="30"/>
        </w:rPr>
        <w:t>学校科研服务平台开放时间：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b/>
          <w:sz w:val="30"/>
          <w:szCs w:val="30"/>
        </w:rPr>
        <w:t>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b/>
          <w:sz w:val="30"/>
          <w:szCs w:val="30"/>
        </w:rPr>
        <w:t>日-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b/>
          <w:sz w:val="30"/>
          <w:szCs w:val="30"/>
        </w:rPr>
        <w:t>月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26</w:t>
      </w:r>
      <w:r>
        <w:rPr>
          <w:rFonts w:hint="eastAsia" w:ascii="仿宋" w:hAnsi="仿宋" w:eastAsia="仿宋"/>
          <w:b/>
          <w:sz w:val="30"/>
          <w:szCs w:val="30"/>
        </w:rPr>
        <w:t>日24点</w:t>
      </w:r>
      <w:r>
        <w:rPr>
          <w:rFonts w:hint="eastAsia" w:ascii="仿宋" w:hAnsi="仿宋" w:eastAsia="仿宋"/>
          <w:sz w:val="32"/>
          <w:szCs w:val="32"/>
        </w:rPr>
        <w:t>，</w:t>
      </w:r>
      <w:bookmarkEnd w:id="1"/>
      <w:r>
        <w:rPr>
          <w:rFonts w:hint="eastAsia" w:ascii="仿宋" w:hAnsi="仿宋" w:eastAsia="仿宋"/>
          <w:sz w:val="32"/>
          <w:szCs w:val="32"/>
          <w:lang w:val="en-US" w:eastAsia="zh-CN"/>
        </w:rPr>
        <w:t>经科研处审核后将纸版申报书（含签字）一式三份提交至科研处212室盖章，</w:t>
      </w:r>
      <w:r>
        <w:rPr>
          <w:rFonts w:hint="eastAsia" w:ascii="仿宋" w:hAnsi="仿宋" w:eastAsia="仿宋"/>
          <w:sz w:val="32"/>
          <w:szCs w:val="32"/>
        </w:rPr>
        <w:fldChar w:fldCharType="begin"/>
      </w:r>
      <w:r>
        <w:rPr>
          <w:rFonts w:hint="eastAsia" w:ascii="仿宋" w:hAnsi="仿宋" w:eastAsia="仿宋"/>
          <w:sz w:val="32"/>
          <w:szCs w:val="32"/>
        </w:rPr>
        <w:instrText xml:space="preserve"> HYPERLINK "mailto:kycjluzh@126.com。科研处形式审查后，请于2024年7月26日前上传至系统（http:/cxjj.cutech.edu.cn）。" </w:instrText>
      </w:r>
      <w:r>
        <w:rPr>
          <w:rFonts w:hint="eastAsia" w:ascii="仿宋" w:hAnsi="仿宋" w:eastAsia="仿宋"/>
          <w:sz w:val="32"/>
          <w:szCs w:val="32"/>
        </w:rPr>
        <w:fldChar w:fldCharType="separate"/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于2</w:t>
      </w:r>
      <w:r>
        <w:rPr>
          <w:rStyle w:val="4"/>
          <w:rFonts w:ascii="仿宋" w:hAnsi="仿宋" w:eastAsia="仿宋"/>
          <w:color w:val="auto"/>
          <w:sz w:val="32"/>
          <w:szCs w:val="32"/>
          <w:u w:val="none"/>
        </w:rPr>
        <w:t>02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5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年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月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13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日前</w:t>
      </w:r>
      <w:r>
        <w:rPr>
          <w:rFonts w:hint="eastAsia" w:ascii="仿宋" w:hAnsi="仿宋" w:eastAsia="仿宋"/>
          <w:sz w:val="32"/>
          <w:szCs w:val="32"/>
        </w:rPr>
        <w:t>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签字盖章</w:t>
      </w:r>
      <w:r>
        <w:rPr>
          <w:rFonts w:hint="eastAsia" w:ascii="仿宋" w:hAnsi="仿宋" w:eastAsia="仿宋"/>
          <w:sz w:val="32"/>
          <w:szCs w:val="32"/>
        </w:rPr>
        <w:t>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PDF</w:t>
      </w:r>
      <w:r>
        <w:rPr>
          <w:rFonts w:hint="eastAsia" w:ascii="仿宋" w:hAnsi="仿宋" w:eastAsia="仿宋"/>
          <w:sz w:val="32"/>
          <w:szCs w:val="32"/>
        </w:rPr>
        <w:t>扫描件上传至《中国高校产学研基金申报系统》</w:t>
      </w:r>
      <w:r>
        <w:rPr>
          <w:rStyle w:val="4"/>
          <w:rFonts w:hint="eastAsia" w:ascii="仿宋" w:hAnsi="仿宋" w:eastAsia="仿宋"/>
          <w:color w:val="auto"/>
          <w:sz w:val="32"/>
          <w:szCs w:val="32"/>
          <w:u w:val="none"/>
        </w:rPr>
        <w:t>（https://cxjj.cutech.edu.cn.）。</w:t>
      </w:r>
      <w:r>
        <w:rPr>
          <w:rFonts w:hint="eastAsia" w:ascii="仿宋" w:hAnsi="仿宋" w:eastAsia="仿宋"/>
          <w:sz w:val="32"/>
          <w:szCs w:val="32"/>
        </w:rPr>
        <w:fldChar w:fldCharType="end"/>
      </w:r>
    </w:p>
    <w:p w14:paraId="4C880564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具体事项详见附件。</w:t>
      </w:r>
    </w:p>
    <w:p w14:paraId="37A7DE3B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409624E9">
      <w:pPr>
        <w:wordWrap w:val="0"/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联系人：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金鑫</w:t>
      </w:r>
      <w:r>
        <w:rPr>
          <w:rFonts w:hint="eastAsia" w:ascii="仿宋" w:hAnsi="仿宋" w:eastAsia="仿宋"/>
          <w:bCs/>
          <w:sz w:val="32"/>
          <w:szCs w:val="32"/>
        </w:rPr>
        <w:t xml:space="preserve">    联系电话：</w:t>
      </w:r>
      <w:r>
        <w:rPr>
          <w:rFonts w:ascii="仿宋" w:hAnsi="仿宋" w:eastAsia="仿宋"/>
          <w:bCs/>
          <w:sz w:val="32"/>
          <w:szCs w:val="32"/>
        </w:rPr>
        <w:t>0756-7629875</w:t>
      </w:r>
    </w:p>
    <w:p w14:paraId="78834C0F">
      <w:pPr>
        <w:wordWrap w:val="0"/>
        <w:spacing w:line="360" w:lineRule="auto"/>
        <w:rPr>
          <w:rFonts w:hint="eastAsia" w:ascii="仿宋" w:hAnsi="仿宋" w:eastAsia="仿宋"/>
          <w:bCs/>
          <w:sz w:val="30"/>
          <w:szCs w:val="30"/>
        </w:rPr>
      </w:pPr>
    </w:p>
    <w:p w14:paraId="4A048EEE">
      <w:pPr>
        <w:wordWrap w:val="0"/>
        <w:spacing w:line="360" w:lineRule="auto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附件：</w:t>
      </w:r>
    </w:p>
    <w:p w14:paraId="5CAD979F">
      <w:pPr>
        <w:wordWrap w:val="0"/>
        <w:spacing w:line="360" w:lineRule="auto"/>
        <w:ind w:firstLine="60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Cs/>
          <w:sz w:val="30"/>
          <w:szCs w:val="30"/>
        </w:rPr>
        <w:t>1.</w:t>
      </w:r>
      <w:r>
        <w:rPr>
          <w:rFonts w:hint="eastAsia" w:ascii="仿宋" w:hAnsi="仿宋" w:eastAsia="仿宋"/>
          <w:sz w:val="32"/>
          <w:szCs w:val="32"/>
        </w:rPr>
        <w:t>教育部高等学校科学研究发展中心关于2024年中国高校产学研创新基金-新一代信息技术创新项目申请指南</w:t>
      </w:r>
    </w:p>
    <w:p w14:paraId="2574CC01">
      <w:pPr>
        <w:wordWrap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2.新一代信息技术创新项目申请指南说明</w:t>
      </w:r>
    </w:p>
    <w:p w14:paraId="5839F098">
      <w:pPr>
        <w:wordWrap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3.新一代信息技术创新项目申请书</w:t>
      </w:r>
    </w:p>
    <w:p w14:paraId="6FCC5AF6">
      <w:pPr>
        <w:ind w:firstLine="420" w:firstLineChars="200"/>
      </w:pPr>
    </w:p>
    <w:p w14:paraId="08E6DDF9"/>
    <w:p w14:paraId="6170022E">
      <w:pPr>
        <w:ind w:firstLine="420" w:firstLineChars="200"/>
      </w:pPr>
    </w:p>
    <w:p w14:paraId="7942EAE8">
      <w:pPr>
        <w:spacing w:line="560" w:lineRule="exact"/>
        <w:ind w:right="145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科研处</w:t>
      </w:r>
      <w:bookmarkStart w:id="2" w:name="_GoBack"/>
      <w:bookmarkEnd w:id="2"/>
    </w:p>
    <w:p w14:paraId="509F1A48">
      <w:pPr>
        <w:ind w:firstLine="5120" w:firstLineChars="1600"/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jOWRmZWZkMTBhZGU3NzU1MGJlYjQ1YjcwYzRjZDcifQ=="/>
  </w:docVars>
  <w:rsids>
    <w:rsidRoot w:val="404B0D3D"/>
    <w:rsid w:val="052E6336"/>
    <w:rsid w:val="08606EE8"/>
    <w:rsid w:val="08AA3B44"/>
    <w:rsid w:val="0F9B7DE0"/>
    <w:rsid w:val="1F494278"/>
    <w:rsid w:val="1FA0024B"/>
    <w:rsid w:val="25436F22"/>
    <w:rsid w:val="268C786C"/>
    <w:rsid w:val="404B0D3D"/>
    <w:rsid w:val="462A085F"/>
    <w:rsid w:val="491B1DB0"/>
    <w:rsid w:val="56A70760"/>
    <w:rsid w:val="5B0B25F6"/>
    <w:rsid w:val="626006BD"/>
    <w:rsid w:val="62AA63A9"/>
    <w:rsid w:val="6B35781C"/>
    <w:rsid w:val="7DEC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445</Words>
  <Characters>538</Characters>
  <Lines>0</Lines>
  <Paragraphs>0</Paragraphs>
  <TotalTime>21</TotalTime>
  <ScaleCrop>false</ScaleCrop>
  <LinksUpToDate>false</LinksUpToDate>
  <CharactersWithSpaces>589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2024-06-27T00:57:00Z</dcterms:created>
  <dc:creator>不想当葱的蔬菜不是好菜瓜</dc:creator>
  <cp:lastModifiedBy>禹铮</cp:lastModifiedBy>
  <dcterms:modified xsi:type="dcterms:W3CDTF">2025-01-06T08:41:43Z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B4B6B99475114764A6D9003CA2CC11F1_13</vt:lpwstr>
  </property>
  <property fmtid="{D5CDD505-2E9C-101B-9397-08002B2CF9AE}" pid="4" name="KSOTemplateDocerSaveRecord">
    <vt:lpwstr>eyJoZGlkIjoiMDVjOWRmZWZkMTBhZGU3NzU1MGJlYjQ1YjcwYzRjZDciLCJ1c2VySWQiOiIyMDEzNzU3MDEifQ==</vt:lpwstr>
  </property>
</Properties>
</file>