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240" w:lineRule="auto"/>
        <w:ind w:firstLine="0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4</w:t>
      </w:r>
    </w:p>
    <w:p>
      <w:pPr>
        <w:pStyle w:val="4"/>
        <w:spacing w:line="240" w:lineRule="auto"/>
        <w:ind w:firstLine="720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广东省参加第十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四</w:t>
      </w:r>
      <w:r>
        <w:rPr>
          <w:rFonts w:hint="eastAsia" w:ascii="方正小标宋简体" w:eastAsia="方正小标宋简体"/>
          <w:sz w:val="44"/>
          <w:szCs w:val="44"/>
        </w:rPr>
        <w:t>届全国学生运动会科学论文报告会论文报送汇总表</w:t>
      </w:r>
    </w:p>
    <w:p>
      <w:pPr>
        <w:pStyle w:val="5"/>
        <w:tabs>
          <w:tab w:val="left" w:pos="3636"/>
          <w:tab w:val="left" w:pos="9338"/>
          <w:tab w:val="left" w:pos="12917"/>
        </w:tabs>
        <w:spacing w:after="100" w:line="240" w:lineRule="auto"/>
        <w:ind w:firstLine="72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u w:val="single"/>
        </w:rPr>
        <w:t xml:space="preserve"> </w:t>
      </w:r>
      <w:r>
        <w:rPr>
          <w:rFonts w:hint="eastAsia" w:ascii="仿宋_GB2312" w:hAnsi="仿宋" w:eastAsia="仿宋_GB2312"/>
          <w:u w:val="single"/>
        </w:rPr>
        <w:tab/>
      </w:r>
      <w:r>
        <w:rPr>
          <w:rFonts w:hint="eastAsia" w:ascii="仿宋_GB2312" w:hAnsi="仿宋" w:eastAsia="仿宋_GB2312"/>
        </w:rPr>
        <w:t>市、高校盖章；</w:t>
      </w:r>
      <w:r>
        <w:rPr>
          <w:rFonts w:hint="eastAsia" w:ascii="仿宋_GB2312" w:hAnsi="仿宋" w:eastAsia="仿宋_GB2312"/>
          <w:lang w:val="en-US" w:eastAsia="zh-CN"/>
        </w:rPr>
        <w:t xml:space="preserve">   </w:t>
      </w:r>
      <w:r>
        <w:rPr>
          <w:rFonts w:hint="eastAsia" w:ascii="仿宋_GB2312" w:hAnsi="仿宋" w:eastAsia="仿宋_GB2312"/>
        </w:rPr>
        <w:t>联系人：</w:t>
      </w:r>
      <w:r>
        <w:rPr>
          <w:rFonts w:hint="eastAsia" w:ascii="仿宋_GB2312" w:hAnsi="仿宋" w:eastAsia="仿宋_GB2312"/>
          <w:u w:val="single"/>
        </w:rPr>
        <w:t xml:space="preserve"> </w:t>
      </w:r>
      <w:r>
        <w:rPr>
          <w:rFonts w:hint="eastAsia" w:ascii="仿宋_GB2312" w:hAnsi="仿宋" w:eastAsia="仿宋_GB2312"/>
          <w:u w:val="single"/>
        </w:rPr>
        <w:tab/>
      </w:r>
      <w:r>
        <w:rPr>
          <w:rFonts w:hint="eastAsia" w:ascii="仿宋_GB2312" w:hAnsi="仿宋" w:eastAsia="仿宋_GB2312"/>
        </w:rPr>
        <w:t>；电话：</w:t>
      </w:r>
      <w:r>
        <w:rPr>
          <w:rFonts w:hint="eastAsia" w:ascii="仿宋_GB2312" w:hAnsi="仿宋" w:eastAsia="仿宋_GB2312"/>
          <w:u w:val="single"/>
        </w:rPr>
        <w:t xml:space="preserve"> </w:t>
      </w:r>
      <w:r>
        <w:rPr>
          <w:rFonts w:hint="eastAsia" w:ascii="仿宋_GB2312" w:hAnsi="仿宋" w:eastAsia="仿宋_GB2312"/>
          <w:u w:val="single"/>
        </w:rPr>
        <w:tab/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483"/>
        <w:gridCol w:w="766"/>
        <w:gridCol w:w="699"/>
        <w:gridCol w:w="437"/>
        <w:gridCol w:w="437"/>
        <w:gridCol w:w="685"/>
        <w:gridCol w:w="526"/>
        <w:gridCol w:w="437"/>
        <w:gridCol w:w="709"/>
        <w:gridCol w:w="709"/>
        <w:gridCol w:w="850"/>
        <w:gridCol w:w="1276"/>
        <w:gridCol w:w="1276"/>
        <w:gridCol w:w="1134"/>
        <w:gridCol w:w="1417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编号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论文名称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所属领域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作者姓名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性别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民族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出生年月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职  务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职  称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研究专长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最后学历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最后学位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工作单位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第一作者单位属性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通讯地址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联系电话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top"/>
          </w:tcPr>
          <w:p>
            <w:pPr>
              <w:widowControl/>
              <w:jc w:val="center"/>
              <w:rPr>
                <w:rFonts w:ascii="Arial" w:hAnsi="Arial" w:eastAsia="宋体" w:cs="Arial"/>
              </w:rPr>
            </w:pPr>
            <w:r>
              <w:rPr>
                <w:rFonts w:ascii="Arial" w:hAnsi="Arial" w:eastAsia="宋体" w:cs="Arial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top"/>
          </w:tcPr>
          <w:p>
            <w:pPr>
              <w:widowControl/>
              <w:rPr>
                <w:rFonts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6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699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685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2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3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widowControl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689" w:type="dxa"/>
            <w:gridSpan w:val="17"/>
            <w:vMerge w:val="restart"/>
            <w:noWrap w:val="0"/>
            <w:vAlign w:val="center"/>
          </w:tcPr>
          <w:p>
            <w:pPr>
              <w:widowControl/>
              <w:spacing w:after="240"/>
              <w:rPr>
                <w:rFonts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填表说明：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1.所属领域请按照《第十四届全国学生运动会科学论文报告会选题指南》规定的10个领域按顺序填写，论文内容与所属领域须一致。论文所属领域为：一、学校体育理论与学校体育史研究；二、学校体育课程与教学研究；三、学生体质健康与促进；四、学校体育管理与保障机制；五、体育师资队伍建设研究；六、学生卫生与健康教育研究；七、体育促进学生心理健康与社会适应研究；八、学校体育课余训练与竞赛研究；九、校园体育文化建设研究；十、校园足球改革发展研究。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2.作者姓名应填写本篇论文所有作者的姓名（每篇论文署名作者不得超过5位），其后的姓名、性别等栏目按第一作者的信息如实填写。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3.第一作者单位属性请填写：A.基础教育阶段（学前教育、义务教育、高中教育阶段）；B.非基础教育阶段。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89" w:type="dxa"/>
            <w:gridSpan w:val="17"/>
            <w:vMerge w:val="continue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89" w:type="dxa"/>
            <w:gridSpan w:val="17"/>
            <w:vMerge w:val="continue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89" w:type="dxa"/>
            <w:gridSpan w:val="17"/>
            <w:vMerge w:val="continue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89" w:type="dxa"/>
            <w:gridSpan w:val="17"/>
            <w:vMerge w:val="continue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89" w:type="dxa"/>
            <w:gridSpan w:val="17"/>
            <w:vMerge w:val="continue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89" w:type="dxa"/>
            <w:gridSpan w:val="17"/>
            <w:vMerge w:val="continue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689" w:type="dxa"/>
            <w:gridSpan w:val="17"/>
            <w:vMerge w:val="continue"/>
            <w:noWrap w:val="0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</w:p>
        </w:tc>
      </w:tr>
    </w:tbl>
    <w:p>
      <w:pPr>
        <w:pStyle w:val="6"/>
        <w:tabs>
          <w:tab w:val="left" w:pos="1349"/>
        </w:tabs>
        <w:spacing w:after="60"/>
        <w:ind w:left="605" w:leftChars="252" w:firstLine="640" w:firstLineChars="200"/>
        <w:rPr>
          <w:rFonts w:ascii="仿宋_GB2312" w:hAnsi="楷体" w:eastAsia="仿宋_GB2312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0629C"/>
    <w:rsid w:val="6980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4"/>
    <w:basedOn w:val="1"/>
    <w:qFormat/>
    <w:uiPriority w:val="0"/>
    <w:pPr>
      <w:spacing w:line="566" w:lineRule="exact"/>
      <w:ind w:firstLine="620"/>
    </w:pPr>
    <w:rPr>
      <w:rFonts w:ascii="宋体" w:hAnsi="宋体" w:eastAsia="宋体" w:cs="宋体"/>
      <w:color w:val="auto"/>
      <w:kern w:val="2"/>
      <w:sz w:val="32"/>
      <w:szCs w:val="32"/>
      <w:lang w:val="zh-TW" w:eastAsia="zh-TW" w:bidi="zh-TW"/>
    </w:rPr>
  </w:style>
  <w:style w:type="paragraph" w:customStyle="1" w:styleId="5">
    <w:name w:val="Body text|1"/>
    <w:basedOn w:val="1"/>
    <w:qFormat/>
    <w:uiPriority w:val="0"/>
    <w:pPr>
      <w:spacing w:line="406" w:lineRule="auto"/>
      <w:ind w:firstLine="400"/>
    </w:pPr>
    <w:rPr>
      <w:rFonts w:ascii="宋体" w:hAnsi="宋体" w:eastAsia="宋体" w:cs="宋体"/>
      <w:color w:val="auto"/>
      <w:kern w:val="2"/>
      <w:sz w:val="28"/>
      <w:szCs w:val="28"/>
      <w:lang w:val="zh-TW" w:eastAsia="zh-TW" w:bidi="zh-TW"/>
    </w:rPr>
  </w:style>
  <w:style w:type="paragraph" w:customStyle="1" w:styleId="6">
    <w:name w:val="Table caption|1"/>
    <w:basedOn w:val="1"/>
    <w:qFormat/>
    <w:uiPriority w:val="0"/>
    <w:rPr>
      <w:rFonts w:ascii="宋体" w:hAnsi="宋体" w:eastAsia="宋体" w:cs="宋体"/>
      <w:color w:val="auto"/>
      <w:kern w:val="2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2020-02-13T13:32:00Z</dcterms:created>
  <dc:creator>汐颜</dc:creator>
  <cp:lastModifiedBy>汐颜</cp:lastModifiedBy>
  <dcterms:modified xsi:type="dcterms:W3CDTF">2020-02-13T13:33:02Z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