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903FC">
      <w:pPr>
        <w:jc w:val="both"/>
        <w:rPr>
          <w:rFonts w:ascii="宋体" w:hAnsi="宋体"/>
          <w:color w:val="C00000"/>
          <w:spacing w:val="-28"/>
          <w:w w:val="112"/>
          <w:szCs w:val="21"/>
        </w:rPr>
      </w:pPr>
      <w:r>
        <w:rPr>
          <w:rFonts w:hint="eastAsia" w:ascii="宋体" w:hAnsi="宋体"/>
          <w:color w:val="C00000"/>
          <w:spacing w:val="-28"/>
          <w:w w:val="112"/>
          <w:kern w:val="0"/>
          <w:sz w:val="84"/>
          <w:szCs w:val="84"/>
        </w:rPr>
        <w:t>珠海科技学院科研处</w:t>
      </w:r>
    </w:p>
    <w:p w14:paraId="3DA69EC8">
      <w:pPr>
        <w:jc w:val="center"/>
        <w:rPr>
          <w:rFonts w:ascii="宋体" w:hAnsi="宋体"/>
          <w:color w:val="C00000"/>
          <w:sz w:val="18"/>
          <w:szCs w:val="18"/>
        </w:rPr>
      </w:pPr>
    </w:p>
    <w:p w14:paraId="53A860B0">
      <w:pPr>
        <w:jc w:val="center"/>
        <w:rPr>
          <w:rFonts w:ascii="宋体" w:hAnsi="宋体"/>
          <w:color w:val="C00000"/>
          <w:sz w:val="32"/>
          <w:szCs w:val="32"/>
        </w:rPr>
      </w:pPr>
      <w:bookmarkStart w:id="0" w:name="文号"/>
      <w:r>
        <w:rPr>
          <w:rFonts w:ascii="宋体" w:hAnsi="宋体"/>
          <w:b/>
          <w:bCs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389890</wp:posOffset>
                </wp:positionV>
                <wp:extent cx="6120130" cy="0"/>
                <wp:effectExtent l="0" t="28575" r="13970" b="2857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5.95pt;margin-top:30.7pt;height:0pt;width:481.9pt;mso-position-horizontal-relative:page;z-index:251659264;mso-width-relative:page;mso-height-relative:page;" filled="f" stroked="t" coordsize="21600,21600" o:gfxdata="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3j2UC1QAAAAoBAAAPAAAAAAAAAAEAIAAAACIAAABkcnMvZG93bnJldi54bWxQ&#10;SwECFAAUAAAACACHTuJA9lIKwPoBAADrAwAADgAAAAAAAAABACAAAAAkAQAAZHJzL2Uyb0RvYy54&#10;bWxQSwUGAAAAAAYABgBZAQAAkAUAAAAA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000000"/>
          <w:sz w:val="32"/>
          <w:szCs w:val="32"/>
        </w:rPr>
        <w:t>校科字〔2024〕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103</w:t>
      </w:r>
      <w:r>
        <w:rPr>
          <w:rFonts w:hint="eastAsia" w:ascii="宋体" w:hAnsi="宋体"/>
          <w:color w:val="000000"/>
          <w:sz w:val="32"/>
          <w:szCs w:val="32"/>
        </w:rPr>
        <w:t>号</w:t>
      </w:r>
      <w:bookmarkEnd w:id="0"/>
    </w:p>
    <w:p w14:paraId="400537CD">
      <w:pPr>
        <w:spacing w:line="340" w:lineRule="exact"/>
        <w:jc w:val="center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                            </w:t>
      </w:r>
    </w:p>
    <w:p w14:paraId="59FDC1A5">
      <w:pPr>
        <w:spacing w:line="340" w:lineRule="exact"/>
        <w:jc w:val="center"/>
      </w:pPr>
      <w:r>
        <w:rPr>
          <w:rFonts w:hint="eastAsia" w:ascii="仿宋_GB2312" w:eastAsia="仿宋_GB2312"/>
          <w:sz w:val="32"/>
        </w:rPr>
        <w:t xml:space="preserve">               </w:t>
      </w:r>
    </w:p>
    <w:p w14:paraId="47709078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bookmarkStart w:id="4" w:name="_GoBack"/>
      <w:r>
        <w:rPr>
          <w:rFonts w:hint="eastAsia" w:ascii="宋体" w:hAnsi="宋体"/>
          <w:b/>
          <w:sz w:val="44"/>
          <w:szCs w:val="44"/>
        </w:rPr>
        <w:t>关于组织申报2024年中国高校产学研创新基金联合专项(四期)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及数字化赋能教育教学专项</w:t>
      </w:r>
      <w:r>
        <w:rPr>
          <w:rFonts w:hint="eastAsia" w:ascii="宋体" w:hAnsi="宋体"/>
          <w:b/>
          <w:sz w:val="44"/>
          <w:szCs w:val="44"/>
        </w:rPr>
        <w:t>的通知</w:t>
      </w:r>
    </w:p>
    <w:bookmarkEnd w:id="4"/>
    <w:p w14:paraId="1180C20F">
      <w:pPr>
        <w:spacing w:line="360" w:lineRule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学校各单位：</w:t>
      </w:r>
    </w:p>
    <w:p w14:paraId="3462CB45">
      <w:pPr>
        <w:wordWrap w:val="0"/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依据教育部高等学校科学研究发展中心文件</w:t>
      </w:r>
      <w:r>
        <w:rPr>
          <w:rFonts w:hint="eastAsia" w:ascii="仿宋" w:hAnsi="仿宋" w:eastAsia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/>
          <w:sz w:val="32"/>
          <w:szCs w:val="32"/>
        </w:rPr>
        <w:t>中国高校产学研创新基金一联合专项(四期)申请指南</w:t>
      </w:r>
      <w:r>
        <w:rPr>
          <w:rFonts w:hint="eastAsia" w:ascii="仿宋" w:hAnsi="仿宋" w:eastAsia="仿宋"/>
          <w:sz w:val="32"/>
          <w:szCs w:val="32"/>
          <w:lang w:eastAsia="zh-CN"/>
        </w:rPr>
        <w:t>》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和《</w:t>
      </w:r>
      <w:r>
        <w:rPr>
          <w:rFonts w:hint="eastAsia" w:ascii="仿宋" w:hAnsi="仿宋" w:eastAsia="仿宋"/>
          <w:sz w:val="32"/>
          <w:szCs w:val="32"/>
        </w:rPr>
        <w:t>中国高校产学研创新基金一数字化赋能教育教学专项申请指南</w:t>
      </w:r>
      <w:r>
        <w:rPr>
          <w:rFonts w:hint="eastAsia" w:ascii="仿宋" w:hAnsi="仿宋" w:eastAsia="仿宋"/>
          <w:sz w:val="32"/>
          <w:szCs w:val="32"/>
          <w:lang w:eastAsia="zh-CN"/>
        </w:rPr>
        <w:t>》</w:t>
      </w:r>
      <w:r>
        <w:rPr>
          <w:rFonts w:hint="eastAsia" w:ascii="仿宋" w:hAnsi="仿宋" w:eastAsia="仿宋"/>
          <w:sz w:val="32"/>
          <w:szCs w:val="32"/>
        </w:rPr>
        <w:t>，本次申报涉及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/>
          <w:sz w:val="32"/>
          <w:szCs w:val="32"/>
        </w:rPr>
        <w:t>类专项</w:t>
      </w:r>
      <w:bookmarkStart w:id="1" w:name="_Hlk164345941"/>
      <w:r>
        <w:rPr>
          <w:rFonts w:hint="eastAsia" w:ascii="仿宋" w:hAnsi="仿宋" w:eastAsia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/>
          <w:sz w:val="32"/>
          <w:szCs w:val="32"/>
        </w:rPr>
        <w:t>安信天行数字化教育应用专项</w:t>
      </w:r>
      <w:r>
        <w:rPr>
          <w:rFonts w:hint="eastAsia" w:ascii="仿宋" w:hAnsi="仿宋" w:eastAsia="仿宋"/>
          <w:sz w:val="32"/>
          <w:szCs w:val="32"/>
          <w:lang w:eastAsia="zh-CN"/>
        </w:rPr>
        <w:t>”</w:t>
      </w:r>
      <w:bookmarkEnd w:id="1"/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bookmarkStart w:id="2" w:name="_Hlk164345987"/>
      <w:r>
        <w:rPr>
          <w:rFonts w:hint="eastAsia" w:ascii="仿宋" w:hAnsi="仿宋" w:eastAsia="仿宋"/>
          <w:sz w:val="32"/>
          <w:szCs w:val="32"/>
        </w:rPr>
        <w:t>“乾隆科技金融应用创新专项”和“数字化赋能教育教学专项”</w:t>
      </w:r>
      <w:bookmarkEnd w:id="2"/>
      <w:r>
        <w:rPr>
          <w:rFonts w:hint="eastAsia" w:ascii="仿宋" w:hAnsi="仿宋" w:eastAsia="仿宋"/>
          <w:sz w:val="32"/>
          <w:szCs w:val="32"/>
        </w:rPr>
        <w:t>。请有意申报该项目的教师按文件要求进行申报。</w:t>
      </w:r>
    </w:p>
    <w:p w14:paraId="1E31BCF1"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bookmarkStart w:id="3" w:name="_Hlk113265533"/>
      <w:r>
        <w:rPr>
          <w:rFonts w:hint="eastAsia" w:ascii="仿宋" w:hAnsi="仿宋" w:eastAsia="仿宋"/>
          <w:sz w:val="32"/>
          <w:szCs w:val="32"/>
          <w:lang w:val="en-US" w:eastAsia="zh-CN"/>
        </w:rPr>
        <w:t>请申报的</w:t>
      </w:r>
      <w:r>
        <w:rPr>
          <w:rFonts w:hint="eastAsia" w:ascii="仿宋" w:hAnsi="仿宋" w:eastAsia="仿宋"/>
          <w:sz w:val="32"/>
          <w:szCs w:val="32"/>
        </w:rPr>
        <w:t>教师</w:t>
      </w:r>
      <w:r>
        <w:rPr>
          <w:rFonts w:hint="eastAsia" w:ascii="仿宋" w:hAnsi="仿宋" w:eastAsia="仿宋"/>
          <w:bCs/>
          <w:sz w:val="30"/>
          <w:szCs w:val="30"/>
        </w:rPr>
        <w:t>通过“珠海科技学院科研服务平台(https://kypt.zcst.edu.cn/)提交，提交步骤如下：进入系统-校级项目申报-按具体流程填报。</w:t>
      </w:r>
      <w:r>
        <w:rPr>
          <w:rFonts w:hint="eastAsia" w:ascii="仿宋" w:hAnsi="仿宋" w:eastAsia="仿宋"/>
          <w:b/>
          <w:sz w:val="30"/>
          <w:szCs w:val="30"/>
        </w:rPr>
        <w:t>学校科研服务平台开放时间：</w:t>
      </w: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10</w:t>
      </w:r>
      <w:r>
        <w:rPr>
          <w:rFonts w:hint="eastAsia" w:ascii="仿宋" w:hAnsi="仿宋" w:eastAsia="仿宋"/>
          <w:b/>
          <w:sz w:val="30"/>
          <w:szCs w:val="30"/>
        </w:rPr>
        <w:t>月</w:t>
      </w: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21</w:t>
      </w:r>
      <w:r>
        <w:rPr>
          <w:rFonts w:hint="eastAsia" w:ascii="仿宋" w:hAnsi="仿宋" w:eastAsia="仿宋"/>
          <w:b/>
          <w:sz w:val="30"/>
          <w:szCs w:val="30"/>
        </w:rPr>
        <w:t>日-</w:t>
      </w: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12</w:t>
      </w:r>
      <w:r>
        <w:rPr>
          <w:rFonts w:hint="eastAsia" w:ascii="仿宋" w:hAnsi="仿宋" w:eastAsia="仿宋"/>
          <w:b/>
          <w:sz w:val="30"/>
          <w:szCs w:val="30"/>
        </w:rPr>
        <w:t>月</w:t>
      </w: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b/>
          <w:sz w:val="30"/>
          <w:szCs w:val="30"/>
        </w:rPr>
        <w:t>日24点</w:t>
      </w:r>
      <w:r>
        <w:rPr>
          <w:rFonts w:hint="eastAsia" w:ascii="仿宋" w:hAnsi="仿宋" w:eastAsia="仿宋"/>
          <w:sz w:val="32"/>
          <w:szCs w:val="32"/>
        </w:rPr>
        <w:t>，</w:t>
      </w:r>
      <w:bookmarkEnd w:id="3"/>
      <w:r>
        <w:rPr>
          <w:rFonts w:hint="eastAsia" w:ascii="仿宋" w:hAnsi="仿宋" w:eastAsia="仿宋"/>
          <w:sz w:val="32"/>
          <w:szCs w:val="32"/>
          <w:lang w:val="en-US" w:eastAsia="zh-CN"/>
        </w:rPr>
        <w:t>科研处审核后</w:t>
      </w:r>
      <w:r>
        <w:rPr>
          <w:rFonts w:hint="eastAsia" w:ascii="仿宋" w:hAnsi="仿宋" w:eastAsia="仿宋"/>
          <w:sz w:val="32"/>
          <w:szCs w:val="32"/>
        </w:rPr>
        <w:fldChar w:fldCharType="begin"/>
      </w:r>
      <w:r>
        <w:rPr>
          <w:rFonts w:hint="eastAsia" w:ascii="仿宋" w:hAnsi="仿宋" w:eastAsia="仿宋"/>
          <w:sz w:val="32"/>
          <w:szCs w:val="32"/>
        </w:rPr>
        <w:instrText xml:space="preserve"> HYPERLINK "mailto:kycjluzh@126.com。科研处形式审查后，请于2024年7月26日前上传至系统（http:/cxjj.cutech.edu.cn）。" </w:instrText>
      </w:r>
      <w:r>
        <w:rPr>
          <w:rFonts w:hint="eastAsia" w:ascii="仿宋" w:hAnsi="仿宋" w:eastAsia="仿宋"/>
          <w:sz w:val="32"/>
          <w:szCs w:val="32"/>
        </w:rPr>
        <w:fldChar w:fldCharType="separate"/>
      </w:r>
      <w:r>
        <w:rPr>
          <w:rStyle w:val="4"/>
          <w:rFonts w:hint="eastAsia" w:ascii="仿宋" w:hAnsi="仿宋" w:eastAsia="仿宋"/>
          <w:color w:val="auto"/>
          <w:sz w:val="32"/>
          <w:szCs w:val="32"/>
          <w:u w:val="none"/>
        </w:rPr>
        <w:t>请于2</w:t>
      </w:r>
      <w:r>
        <w:rPr>
          <w:rStyle w:val="4"/>
          <w:rFonts w:ascii="仿宋" w:hAnsi="仿宋" w:eastAsia="仿宋"/>
          <w:color w:val="auto"/>
          <w:sz w:val="32"/>
          <w:szCs w:val="32"/>
          <w:u w:val="none"/>
        </w:rPr>
        <w:t>024</w:t>
      </w:r>
      <w:r>
        <w:rPr>
          <w:rStyle w:val="4"/>
          <w:rFonts w:hint="eastAsia" w:ascii="仿宋" w:hAnsi="仿宋" w:eastAsia="仿宋"/>
          <w:color w:val="auto"/>
          <w:sz w:val="32"/>
          <w:szCs w:val="32"/>
          <w:u w:val="none"/>
        </w:rPr>
        <w:t>年</w:t>
      </w:r>
      <w:r>
        <w:rPr>
          <w:rStyle w:val="4"/>
          <w:rFonts w:hint="eastAsia" w:ascii="仿宋" w:hAnsi="仿宋" w:eastAsia="仿宋"/>
          <w:color w:val="auto"/>
          <w:sz w:val="32"/>
          <w:szCs w:val="32"/>
          <w:u w:val="none"/>
          <w:lang w:val="en-US" w:eastAsia="zh-CN"/>
        </w:rPr>
        <w:t>12</w:t>
      </w:r>
      <w:r>
        <w:rPr>
          <w:rStyle w:val="4"/>
          <w:rFonts w:hint="eastAsia" w:ascii="仿宋" w:hAnsi="仿宋" w:eastAsia="仿宋"/>
          <w:color w:val="auto"/>
          <w:sz w:val="32"/>
          <w:szCs w:val="32"/>
          <w:u w:val="none"/>
        </w:rPr>
        <w:t>月</w:t>
      </w:r>
      <w:r>
        <w:rPr>
          <w:rStyle w:val="4"/>
          <w:rFonts w:hint="eastAsia" w:ascii="仿宋" w:hAnsi="仿宋" w:eastAsia="仿宋"/>
          <w:color w:val="auto"/>
          <w:sz w:val="32"/>
          <w:szCs w:val="32"/>
          <w:u w:val="none"/>
          <w:lang w:val="en-US" w:eastAsia="zh-CN"/>
        </w:rPr>
        <w:t>20</w:t>
      </w:r>
      <w:r>
        <w:rPr>
          <w:rStyle w:val="4"/>
          <w:rFonts w:hint="eastAsia" w:ascii="仿宋" w:hAnsi="仿宋" w:eastAsia="仿宋"/>
          <w:color w:val="auto"/>
          <w:sz w:val="32"/>
          <w:szCs w:val="32"/>
          <w:u w:val="none"/>
        </w:rPr>
        <w:t>日前</w:t>
      </w:r>
      <w:r>
        <w:rPr>
          <w:rFonts w:hint="eastAsia" w:ascii="仿宋" w:hAnsi="仿宋" w:eastAsia="仿宋"/>
          <w:sz w:val="32"/>
          <w:szCs w:val="32"/>
        </w:rPr>
        <w:t>将盖章后的电子版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申报书</w:t>
      </w:r>
      <w:r>
        <w:rPr>
          <w:rFonts w:hint="eastAsia" w:ascii="仿宋" w:hAnsi="仿宋" w:eastAsia="仿宋"/>
          <w:sz w:val="32"/>
          <w:szCs w:val="32"/>
        </w:rPr>
        <w:t>扫描件上传至《中国高校产学研基金申报系统》</w:t>
      </w:r>
      <w:r>
        <w:rPr>
          <w:rStyle w:val="4"/>
          <w:rFonts w:hint="eastAsia" w:ascii="仿宋" w:hAnsi="仿宋" w:eastAsia="仿宋"/>
          <w:color w:val="auto"/>
          <w:sz w:val="32"/>
          <w:szCs w:val="32"/>
          <w:u w:val="none"/>
        </w:rPr>
        <w:t>（https://cxjj.cutech.edu.cn.）。</w:t>
      </w:r>
      <w:r>
        <w:rPr>
          <w:rFonts w:hint="eastAsia" w:ascii="仿宋" w:hAnsi="仿宋" w:eastAsia="仿宋"/>
          <w:sz w:val="32"/>
          <w:szCs w:val="32"/>
        </w:rPr>
        <w:fldChar w:fldCharType="end"/>
      </w:r>
    </w:p>
    <w:p w14:paraId="4C880564"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具体事项详见附件。</w:t>
      </w:r>
    </w:p>
    <w:p w14:paraId="37A7DE3B"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 w14:paraId="409624E9">
      <w:pPr>
        <w:wordWrap w:val="0"/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联系人：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朱禹铮</w:t>
      </w:r>
      <w:r>
        <w:rPr>
          <w:rFonts w:hint="eastAsia" w:ascii="仿宋" w:hAnsi="仿宋" w:eastAsia="仿宋"/>
          <w:bCs/>
          <w:sz w:val="32"/>
          <w:szCs w:val="32"/>
        </w:rPr>
        <w:t xml:space="preserve">    联系电话：</w:t>
      </w:r>
      <w:r>
        <w:rPr>
          <w:rFonts w:ascii="仿宋" w:hAnsi="仿宋" w:eastAsia="仿宋"/>
          <w:bCs/>
          <w:sz w:val="32"/>
          <w:szCs w:val="32"/>
        </w:rPr>
        <w:t>0756-7629875</w:t>
      </w:r>
    </w:p>
    <w:p w14:paraId="78834C0F">
      <w:pPr>
        <w:wordWrap w:val="0"/>
        <w:spacing w:line="360" w:lineRule="auto"/>
        <w:rPr>
          <w:rFonts w:hint="eastAsia" w:ascii="仿宋" w:hAnsi="仿宋" w:eastAsia="仿宋"/>
          <w:bCs/>
          <w:sz w:val="30"/>
          <w:szCs w:val="30"/>
        </w:rPr>
      </w:pPr>
    </w:p>
    <w:p w14:paraId="4A048EEE">
      <w:pPr>
        <w:wordWrap w:val="0"/>
        <w:spacing w:line="360" w:lineRule="auto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附件：</w:t>
      </w:r>
    </w:p>
    <w:p w14:paraId="5CAD979F">
      <w:pPr>
        <w:wordWrap w:val="0"/>
        <w:spacing w:line="360" w:lineRule="auto"/>
        <w:ind w:firstLine="60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Cs/>
          <w:sz w:val="30"/>
          <w:szCs w:val="30"/>
        </w:rPr>
        <w:t>1.</w:t>
      </w:r>
      <w:r>
        <w:rPr>
          <w:rFonts w:hint="eastAsia" w:ascii="仿宋" w:hAnsi="仿宋" w:eastAsia="仿宋"/>
          <w:sz w:val="32"/>
          <w:szCs w:val="32"/>
        </w:rPr>
        <w:t>中国高校产学研创新基金一联合专项(四期)申请指南</w:t>
      </w:r>
    </w:p>
    <w:p w14:paraId="277A3B8C">
      <w:pPr>
        <w:wordWrap w:val="0"/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2.安信天行数字化教育应用专项申请指南说明</w:t>
      </w:r>
    </w:p>
    <w:p w14:paraId="5839F098">
      <w:pPr>
        <w:wordWrap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3.乾隆科技金融应用创新专项申请指南说明</w:t>
      </w:r>
    </w:p>
    <w:p w14:paraId="317066F4">
      <w:pPr>
        <w:wordWrap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4.安信天行数字化教育应用专项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申请书</w:t>
      </w:r>
    </w:p>
    <w:p w14:paraId="387B260F">
      <w:pPr>
        <w:wordWrap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5.乾隆科技金融应用创新专项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申请书</w:t>
      </w:r>
    </w:p>
    <w:p w14:paraId="3275245A">
      <w:pPr>
        <w:wordWrap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6.中国高校产学研创新基金一数字化赋能教育教学专项申请指南</w:t>
      </w:r>
    </w:p>
    <w:p w14:paraId="116743B9">
      <w:pPr>
        <w:wordWrap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7.数字化赋能教育教学专项申报指南说明</w:t>
      </w:r>
    </w:p>
    <w:p w14:paraId="225DA60E">
      <w:pPr>
        <w:wordWrap w:val="0"/>
        <w:spacing w:line="360" w:lineRule="auto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8.数字化赋能教育教学专项申请书</w:t>
      </w:r>
    </w:p>
    <w:p w14:paraId="6FCC5AF6">
      <w:pPr>
        <w:ind w:firstLine="420" w:firstLineChars="200"/>
      </w:pPr>
    </w:p>
    <w:p w14:paraId="08E6DDF9"/>
    <w:p w14:paraId="6170022E">
      <w:pPr>
        <w:ind w:firstLine="420" w:firstLineChars="200"/>
      </w:pPr>
    </w:p>
    <w:p w14:paraId="7942EAE8">
      <w:pPr>
        <w:spacing w:line="560" w:lineRule="exact"/>
        <w:ind w:right="145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科研处</w:t>
      </w:r>
    </w:p>
    <w:p w14:paraId="509F1A48">
      <w:pPr>
        <w:ind w:firstLine="5120" w:firstLineChars="1600"/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02</w:t>
      </w:r>
      <w:r>
        <w:rPr>
          <w:rFonts w:hint="eastAsia" w:ascii="仿宋" w:hAnsi="仿宋" w:eastAsia="仿宋"/>
          <w:sz w:val="32"/>
          <w:szCs w:val="32"/>
        </w:rPr>
        <w:t>4年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jOWRmZWZkMTBhZGU3NzU1MGJlYjQ1YjcwYzRjZDcifQ=="/>
  </w:docVars>
  <w:rsids>
    <w:rsidRoot w:val="404B0D3D"/>
    <w:rsid w:val="052E6336"/>
    <w:rsid w:val="08606EE8"/>
    <w:rsid w:val="08AA3B44"/>
    <w:rsid w:val="0F9B7DE0"/>
    <w:rsid w:val="1F494278"/>
    <w:rsid w:val="1FA0024B"/>
    <w:rsid w:val="25436F22"/>
    <w:rsid w:val="268C786C"/>
    <w:rsid w:val="404B0D3D"/>
    <w:rsid w:val="462A085F"/>
    <w:rsid w:val="491B1DB0"/>
    <w:rsid w:val="56A70760"/>
    <w:rsid w:val="626006BD"/>
    <w:rsid w:val="62AA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rFonts w:ascii="Times New Roman" w:hAnsi="Times New Roman" w:eastAsia="宋体" w:cs="Times New Roman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544</Words>
  <Characters>672</Characters>
  <Lines>0</Lines>
  <Paragraphs>0</Paragraphs>
  <TotalTime>3</TotalTime>
  <ScaleCrop>false</ScaleCrop>
  <LinksUpToDate>false</LinksUpToDate>
  <CharactersWithSpaces>723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2024-06-27T00:57:00Z</dcterms:created>
  <dc:creator>不想当葱的蔬菜不是好菜瓜</dc:creator>
  <cp:lastModifiedBy>禹铮</cp:lastModifiedBy>
  <dcterms:modified xsi:type="dcterms:W3CDTF">2024-10-21T08:04:16Z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2700767D21B045EBBF82F8970506518E_11</vt:lpwstr>
  </property>
</Properties>
</file>