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F972D" w14:textId="77777777" w:rsidR="00AC3D61" w:rsidRDefault="00AC3D61" w:rsidP="00AC3D61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1-3</w:t>
      </w:r>
    </w:p>
    <w:p w14:paraId="30775777" w14:textId="77777777" w:rsidR="00AC3D61" w:rsidRDefault="00AC3D61" w:rsidP="00AC3D61">
      <w:pPr>
        <w:snapToGrid w:val="0"/>
        <w:spacing w:line="560" w:lineRule="exact"/>
        <w:jc w:val="left"/>
        <w:rPr>
          <w:rFonts w:eastAsia="黑体"/>
          <w:sz w:val="32"/>
          <w:szCs w:val="32"/>
        </w:rPr>
      </w:pPr>
    </w:p>
    <w:p w14:paraId="12B36205" w14:textId="53B61B76" w:rsidR="00AC3D61" w:rsidRDefault="00AC3D61" w:rsidP="00AC3D61">
      <w:pPr>
        <w:snapToGrid w:val="0"/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2024年</w:t>
      </w:r>
      <w:r>
        <w:rPr>
          <w:rFonts w:ascii="方正小标宋简体" w:eastAsia="方正小标宋简体" w:hint="eastAsia"/>
          <w:sz w:val="44"/>
          <w:szCs w:val="44"/>
        </w:rPr>
        <w:t>第七届“高创杯”广东高校科技成果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转化路演大赛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宣讲安排</w:t>
      </w:r>
    </w:p>
    <w:p w14:paraId="06C41098" w14:textId="77777777" w:rsidR="00AC3D61" w:rsidRDefault="00AC3D61" w:rsidP="00AC3D61">
      <w:pPr>
        <w:snapToGrid w:val="0"/>
        <w:spacing w:line="660" w:lineRule="exact"/>
        <w:jc w:val="center"/>
        <w:rPr>
          <w:rFonts w:ascii="方正小标宋简体" w:eastAsia="方正小标宋简体" w:hAnsi="宋体"/>
          <w:color w:val="FF0000"/>
          <w:sz w:val="36"/>
          <w:szCs w:val="36"/>
        </w:rPr>
      </w:pPr>
    </w:p>
    <w:p w14:paraId="2ABD423B" w14:textId="77777777" w:rsidR="00AC3D61" w:rsidRDefault="00AC3D61" w:rsidP="00AC3D61">
      <w:pPr>
        <w:pStyle w:val="2"/>
        <w:spacing w:after="0" w:line="56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为办好2024年第七届“高创杯”广东高校科技成果</w:t>
      </w:r>
      <w:proofErr w:type="gramStart"/>
      <w:r>
        <w:rPr>
          <w:rFonts w:ascii="仿宋_GB2312" w:eastAsia="仿宋_GB2312" w:hint="eastAsia"/>
          <w:szCs w:val="32"/>
        </w:rPr>
        <w:t>转化路</w:t>
      </w:r>
      <w:proofErr w:type="gramEnd"/>
      <w:r>
        <w:rPr>
          <w:rFonts w:ascii="仿宋_GB2312" w:eastAsia="仿宋_GB2312" w:hint="eastAsia"/>
          <w:szCs w:val="32"/>
        </w:rPr>
        <w:t>演大赛，</w:t>
      </w:r>
      <w:r>
        <w:rPr>
          <w:rFonts w:eastAsia="仿宋_GB2312" w:hint="eastAsia"/>
          <w:szCs w:val="32"/>
        </w:rPr>
        <w:t>激发教师科研团队、大学生群体、科技型中小企业参赛热情，挖掘更多优质的高校科技成果和高校科技产品，特</w:t>
      </w:r>
      <w:r>
        <w:rPr>
          <w:rFonts w:ascii="仿宋_GB2312" w:eastAsia="仿宋_GB2312" w:hint="eastAsia"/>
          <w:szCs w:val="32"/>
        </w:rPr>
        <w:t>举办2024年第七届“高创杯”广东高校科技成果</w:t>
      </w:r>
      <w:proofErr w:type="gramStart"/>
      <w:r>
        <w:rPr>
          <w:rFonts w:ascii="仿宋_GB2312" w:eastAsia="仿宋_GB2312" w:hint="eastAsia"/>
          <w:szCs w:val="32"/>
        </w:rPr>
        <w:t>转化路演大赛</w:t>
      </w:r>
      <w:proofErr w:type="gramEnd"/>
      <w:r>
        <w:rPr>
          <w:rFonts w:ascii="仿宋_GB2312" w:eastAsia="仿宋_GB2312" w:hint="eastAsia"/>
          <w:szCs w:val="32"/>
        </w:rPr>
        <w:t>宣讲活动，具体</w:t>
      </w:r>
      <w:r>
        <w:rPr>
          <w:rFonts w:ascii="仿宋_GB2312" w:eastAsia="仿宋_GB2312" w:hint="eastAsia"/>
          <w:color w:val="000000"/>
          <w:szCs w:val="32"/>
        </w:rPr>
        <w:t>宣讲安排如下</w:t>
      </w:r>
      <w:r>
        <w:rPr>
          <w:rFonts w:ascii="仿宋_GB2312" w:eastAsia="仿宋_GB2312" w:hint="eastAsia"/>
          <w:szCs w:val="32"/>
        </w:rPr>
        <w:t>。</w:t>
      </w:r>
    </w:p>
    <w:p w14:paraId="39A28EF3" w14:textId="77777777" w:rsidR="00AC3D61" w:rsidRDefault="00AC3D61" w:rsidP="00AC3D61">
      <w:pPr>
        <w:numPr>
          <w:ilvl w:val="0"/>
          <w:numId w:val="1"/>
        </w:num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宣讲要求</w:t>
      </w:r>
    </w:p>
    <w:p w14:paraId="2C52DEFD" w14:textId="77777777" w:rsidR="00AC3D61" w:rsidRDefault="00AC3D61" w:rsidP="00AC3D61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次宣讲活动由广东高校科技成果转化中心负责组织开展，请各高校广泛动员学校团委、科学技术研究部门、创新创业学院、大学科技园等积极组织拥有科技成果的教师科研团队、具有高校背景的科技型中小企业、学生团队参加。宣讲具体事宜，由广东高校科技成果转化中心与学校对接。</w:t>
      </w:r>
    </w:p>
    <w:p w14:paraId="02415A2B" w14:textId="77777777" w:rsidR="00AC3D61" w:rsidRDefault="00AC3D61" w:rsidP="00AC3D61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二、宣讲计划</w:t>
      </w: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376"/>
        <w:gridCol w:w="4200"/>
        <w:gridCol w:w="4200"/>
      </w:tblGrid>
      <w:tr w:rsidR="00AC3D61" w14:paraId="020B6013" w14:textId="77777777" w:rsidTr="002234EF">
        <w:trPr>
          <w:trHeight w:val="737"/>
          <w:tblHeader/>
          <w:jc w:val="center"/>
        </w:trPr>
        <w:tc>
          <w:tcPr>
            <w:tcW w:w="1386" w:type="dxa"/>
            <w:gridSpan w:val="2"/>
          </w:tcPr>
          <w:p w14:paraId="202CD753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4200" w:type="dxa"/>
          </w:tcPr>
          <w:p w14:paraId="734D4B5E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宣讲单位</w:t>
            </w:r>
          </w:p>
        </w:tc>
        <w:tc>
          <w:tcPr>
            <w:tcW w:w="4200" w:type="dxa"/>
          </w:tcPr>
          <w:p w14:paraId="7751392D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宣讲时间</w:t>
            </w:r>
          </w:p>
        </w:tc>
      </w:tr>
      <w:tr w:rsidR="00AC3D61" w14:paraId="22AF105D" w14:textId="77777777" w:rsidTr="002234EF">
        <w:trPr>
          <w:trHeight w:val="737"/>
          <w:jc w:val="center"/>
        </w:trPr>
        <w:tc>
          <w:tcPr>
            <w:tcW w:w="1386" w:type="dxa"/>
            <w:gridSpan w:val="2"/>
            <w:vAlign w:val="center"/>
          </w:tcPr>
          <w:p w14:paraId="09715B99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4200" w:type="dxa"/>
            <w:vAlign w:val="center"/>
          </w:tcPr>
          <w:p w14:paraId="5CD3B3E1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中山大学</w:t>
            </w:r>
          </w:p>
        </w:tc>
        <w:tc>
          <w:tcPr>
            <w:tcW w:w="4200" w:type="dxa"/>
            <w:vAlign w:val="center"/>
          </w:tcPr>
          <w:p w14:paraId="40A8B185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4月中旬</w:t>
            </w:r>
          </w:p>
        </w:tc>
      </w:tr>
      <w:tr w:rsidR="00AC3D61" w14:paraId="3391D4BD" w14:textId="77777777" w:rsidTr="002234EF">
        <w:trPr>
          <w:trHeight w:val="737"/>
          <w:jc w:val="center"/>
        </w:trPr>
        <w:tc>
          <w:tcPr>
            <w:tcW w:w="1386" w:type="dxa"/>
            <w:gridSpan w:val="2"/>
            <w:vAlign w:val="center"/>
          </w:tcPr>
          <w:p w14:paraId="3113797B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4200" w:type="dxa"/>
            <w:vAlign w:val="center"/>
          </w:tcPr>
          <w:p w14:paraId="53283847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华南理工大学</w:t>
            </w:r>
          </w:p>
        </w:tc>
        <w:tc>
          <w:tcPr>
            <w:tcW w:w="4200" w:type="dxa"/>
            <w:vAlign w:val="center"/>
          </w:tcPr>
          <w:p w14:paraId="4903D867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4月中旬</w:t>
            </w:r>
          </w:p>
        </w:tc>
      </w:tr>
      <w:tr w:rsidR="00AC3D61" w14:paraId="13B23F65" w14:textId="77777777" w:rsidTr="002234EF">
        <w:trPr>
          <w:trHeight w:val="737"/>
          <w:jc w:val="center"/>
        </w:trPr>
        <w:tc>
          <w:tcPr>
            <w:tcW w:w="1386" w:type="dxa"/>
            <w:gridSpan w:val="2"/>
            <w:vAlign w:val="center"/>
          </w:tcPr>
          <w:p w14:paraId="7C9B3105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4200" w:type="dxa"/>
            <w:vAlign w:val="center"/>
          </w:tcPr>
          <w:p w14:paraId="68B48F44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深圳大学</w:t>
            </w:r>
          </w:p>
        </w:tc>
        <w:tc>
          <w:tcPr>
            <w:tcW w:w="4200" w:type="dxa"/>
            <w:vAlign w:val="center"/>
          </w:tcPr>
          <w:p w14:paraId="71E906AE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4月中旬</w:t>
            </w:r>
          </w:p>
        </w:tc>
      </w:tr>
      <w:tr w:rsidR="00AC3D61" w14:paraId="0C76A547" w14:textId="77777777" w:rsidTr="002234EF">
        <w:trPr>
          <w:trHeight w:val="737"/>
          <w:jc w:val="center"/>
        </w:trPr>
        <w:tc>
          <w:tcPr>
            <w:tcW w:w="1386" w:type="dxa"/>
            <w:gridSpan w:val="2"/>
            <w:vAlign w:val="center"/>
          </w:tcPr>
          <w:p w14:paraId="3836B4AC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4200" w:type="dxa"/>
            <w:vAlign w:val="center"/>
          </w:tcPr>
          <w:p w14:paraId="25BE000E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南方科技大学</w:t>
            </w:r>
          </w:p>
        </w:tc>
        <w:tc>
          <w:tcPr>
            <w:tcW w:w="4200" w:type="dxa"/>
            <w:vAlign w:val="center"/>
          </w:tcPr>
          <w:p w14:paraId="0514DD33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4月中旬</w:t>
            </w:r>
          </w:p>
        </w:tc>
      </w:tr>
      <w:tr w:rsidR="00AC3D61" w14:paraId="3A651B8C" w14:textId="77777777" w:rsidTr="002234EF">
        <w:trPr>
          <w:trHeight w:val="737"/>
          <w:jc w:val="center"/>
        </w:trPr>
        <w:tc>
          <w:tcPr>
            <w:tcW w:w="1386" w:type="dxa"/>
            <w:gridSpan w:val="2"/>
            <w:vAlign w:val="center"/>
          </w:tcPr>
          <w:p w14:paraId="3EAF4DAA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</w:t>
            </w:r>
          </w:p>
        </w:tc>
        <w:tc>
          <w:tcPr>
            <w:tcW w:w="4200" w:type="dxa"/>
            <w:vAlign w:val="center"/>
          </w:tcPr>
          <w:p w14:paraId="6643476D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广东工业大学</w:t>
            </w:r>
          </w:p>
        </w:tc>
        <w:tc>
          <w:tcPr>
            <w:tcW w:w="4200" w:type="dxa"/>
            <w:vAlign w:val="center"/>
          </w:tcPr>
          <w:p w14:paraId="3E18042E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4月中旬</w:t>
            </w:r>
          </w:p>
        </w:tc>
      </w:tr>
      <w:tr w:rsidR="00AC3D61" w14:paraId="61870887" w14:textId="77777777" w:rsidTr="002234EF">
        <w:trPr>
          <w:trHeight w:val="737"/>
          <w:jc w:val="center"/>
        </w:trPr>
        <w:tc>
          <w:tcPr>
            <w:tcW w:w="1386" w:type="dxa"/>
            <w:gridSpan w:val="2"/>
            <w:vAlign w:val="center"/>
          </w:tcPr>
          <w:p w14:paraId="53DEA499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bookmarkStart w:id="0" w:name="_Hlk37255715"/>
            <w:r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4200" w:type="dxa"/>
            <w:vAlign w:val="center"/>
          </w:tcPr>
          <w:p w14:paraId="1F5D5A26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广州大学</w:t>
            </w:r>
          </w:p>
        </w:tc>
        <w:tc>
          <w:tcPr>
            <w:tcW w:w="4200" w:type="dxa"/>
            <w:vAlign w:val="center"/>
          </w:tcPr>
          <w:p w14:paraId="5B58321A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4月下旬</w:t>
            </w:r>
          </w:p>
        </w:tc>
      </w:tr>
      <w:tr w:rsidR="00AC3D61" w14:paraId="78F3F32A" w14:textId="77777777" w:rsidTr="002234EF">
        <w:trPr>
          <w:trHeight w:val="737"/>
          <w:jc w:val="center"/>
        </w:trPr>
        <w:tc>
          <w:tcPr>
            <w:tcW w:w="1386" w:type="dxa"/>
            <w:gridSpan w:val="2"/>
            <w:vAlign w:val="center"/>
          </w:tcPr>
          <w:p w14:paraId="145F1144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4200" w:type="dxa"/>
            <w:vAlign w:val="center"/>
          </w:tcPr>
          <w:p w14:paraId="1E261899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华南师范大学</w:t>
            </w:r>
          </w:p>
        </w:tc>
        <w:tc>
          <w:tcPr>
            <w:tcW w:w="4200" w:type="dxa"/>
            <w:vAlign w:val="center"/>
          </w:tcPr>
          <w:p w14:paraId="368A7695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4月下旬</w:t>
            </w:r>
          </w:p>
        </w:tc>
      </w:tr>
      <w:tr w:rsidR="00AC3D61" w14:paraId="27B2CEEC" w14:textId="77777777" w:rsidTr="002234EF">
        <w:trPr>
          <w:trHeight w:val="737"/>
          <w:jc w:val="center"/>
        </w:trPr>
        <w:tc>
          <w:tcPr>
            <w:tcW w:w="1386" w:type="dxa"/>
            <w:gridSpan w:val="2"/>
            <w:vAlign w:val="center"/>
          </w:tcPr>
          <w:p w14:paraId="41C48593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4200" w:type="dxa"/>
            <w:vAlign w:val="center"/>
          </w:tcPr>
          <w:p w14:paraId="2B4520DC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华南农业大学</w:t>
            </w:r>
          </w:p>
        </w:tc>
        <w:tc>
          <w:tcPr>
            <w:tcW w:w="4200" w:type="dxa"/>
            <w:vAlign w:val="center"/>
          </w:tcPr>
          <w:p w14:paraId="160A6434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4月下旬</w:t>
            </w:r>
          </w:p>
        </w:tc>
      </w:tr>
      <w:tr w:rsidR="00AC3D61" w14:paraId="15CF2C78" w14:textId="77777777" w:rsidTr="002234EF">
        <w:trPr>
          <w:trHeight w:val="737"/>
          <w:jc w:val="center"/>
        </w:trPr>
        <w:tc>
          <w:tcPr>
            <w:tcW w:w="1386" w:type="dxa"/>
            <w:gridSpan w:val="2"/>
            <w:vAlign w:val="center"/>
          </w:tcPr>
          <w:p w14:paraId="11B8F7C6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</w:t>
            </w:r>
          </w:p>
        </w:tc>
        <w:tc>
          <w:tcPr>
            <w:tcW w:w="4200" w:type="dxa"/>
            <w:vAlign w:val="center"/>
          </w:tcPr>
          <w:p w14:paraId="000617B6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佛山科学技术学院</w:t>
            </w:r>
          </w:p>
        </w:tc>
        <w:tc>
          <w:tcPr>
            <w:tcW w:w="4200" w:type="dxa"/>
            <w:vAlign w:val="center"/>
          </w:tcPr>
          <w:p w14:paraId="04C85E1D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5月上旬</w:t>
            </w:r>
          </w:p>
        </w:tc>
      </w:tr>
      <w:tr w:rsidR="00AC3D61" w14:paraId="641077FA" w14:textId="77777777" w:rsidTr="002234EF">
        <w:trPr>
          <w:trHeight w:val="737"/>
          <w:jc w:val="center"/>
        </w:trPr>
        <w:tc>
          <w:tcPr>
            <w:tcW w:w="1386" w:type="dxa"/>
            <w:gridSpan w:val="2"/>
            <w:vAlign w:val="center"/>
          </w:tcPr>
          <w:p w14:paraId="47E9C5FD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4200" w:type="dxa"/>
            <w:vAlign w:val="center"/>
          </w:tcPr>
          <w:p w14:paraId="6E5D4CC0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广东白云学院</w:t>
            </w:r>
          </w:p>
        </w:tc>
        <w:tc>
          <w:tcPr>
            <w:tcW w:w="4200" w:type="dxa"/>
            <w:vAlign w:val="center"/>
          </w:tcPr>
          <w:p w14:paraId="0C564136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5月上旬</w:t>
            </w:r>
          </w:p>
        </w:tc>
      </w:tr>
      <w:tr w:rsidR="00AC3D61" w14:paraId="37CD4C85" w14:textId="77777777" w:rsidTr="002234EF">
        <w:trPr>
          <w:trHeight w:val="737"/>
          <w:jc w:val="center"/>
        </w:trPr>
        <w:tc>
          <w:tcPr>
            <w:tcW w:w="1386" w:type="dxa"/>
            <w:gridSpan w:val="2"/>
            <w:vAlign w:val="center"/>
          </w:tcPr>
          <w:p w14:paraId="66D796F9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</w:t>
            </w:r>
          </w:p>
        </w:tc>
        <w:tc>
          <w:tcPr>
            <w:tcW w:w="4200" w:type="dxa"/>
            <w:vAlign w:val="center"/>
          </w:tcPr>
          <w:p w14:paraId="77C7B089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北京师范大学-香港水浸会大学联合国际学院</w:t>
            </w:r>
          </w:p>
        </w:tc>
        <w:tc>
          <w:tcPr>
            <w:tcW w:w="4200" w:type="dxa"/>
            <w:vAlign w:val="center"/>
          </w:tcPr>
          <w:p w14:paraId="42CC6F0E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5月上旬</w:t>
            </w:r>
          </w:p>
        </w:tc>
      </w:tr>
      <w:tr w:rsidR="00AC3D61" w14:paraId="7976C8A8" w14:textId="77777777" w:rsidTr="002234EF">
        <w:trPr>
          <w:gridBefore w:val="1"/>
          <w:wBefore w:w="10" w:type="dxa"/>
          <w:trHeight w:val="737"/>
          <w:jc w:val="center"/>
        </w:trPr>
        <w:tc>
          <w:tcPr>
            <w:tcW w:w="1376" w:type="dxa"/>
            <w:vAlign w:val="center"/>
          </w:tcPr>
          <w:p w14:paraId="59FD5B63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</w:t>
            </w:r>
          </w:p>
        </w:tc>
        <w:tc>
          <w:tcPr>
            <w:tcW w:w="4200" w:type="dxa"/>
            <w:vAlign w:val="center"/>
          </w:tcPr>
          <w:p w14:paraId="67A7D355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广东航海学院</w:t>
            </w:r>
          </w:p>
        </w:tc>
        <w:tc>
          <w:tcPr>
            <w:tcW w:w="4200" w:type="dxa"/>
            <w:vAlign w:val="center"/>
          </w:tcPr>
          <w:p w14:paraId="2C635313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5月中旬</w:t>
            </w:r>
          </w:p>
        </w:tc>
      </w:tr>
      <w:tr w:rsidR="00AC3D61" w14:paraId="78048876" w14:textId="77777777" w:rsidTr="002234EF">
        <w:trPr>
          <w:gridBefore w:val="1"/>
          <w:wBefore w:w="10" w:type="dxa"/>
          <w:trHeight w:val="737"/>
          <w:jc w:val="center"/>
        </w:trPr>
        <w:tc>
          <w:tcPr>
            <w:tcW w:w="1376" w:type="dxa"/>
            <w:vAlign w:val="center"/>
          </w:tcPr>
          <w:p w14:paraId="5CFCBD2E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  <w:highlight w:val="yellow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</w:t>
            </w:r>
          </w:p>
        </w:tc>
        <w:tc>
          <w:tcPr>
            <w:tcW w:w="4200" w:type="dxa"/>
            <w:vAlign w:val="center"/>
          </w:tcPr>
          <w:p w14:paraId="66F27A21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  <w:highlight w:val="yellow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广州城建职业学院</w:t>
            </w:r>
          </w:p>
        </w:tc>
        <w:tc>
          <w:tcPr>
            <w:tcW w:w="4200" w:type="dxa"/>
            <w:vAlign w:val="center"/>
          </w:tcPr>
          <w:p w14:paraId="7F443DD1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  <w:highlight w:val="yellow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5月中旬</w:t>
            </w:r>
          </w:p>
        </w:tc>
      </w:tr>
      <w:tr w:rsidR="00AC3D61" w14:paraId="038F956B" w14:textId="77777777" w:rsidTr="002234EF">
        <w:trPr>
          <w:gridBefore w:val="1"/>
          <w:wBefore w:w="10" w:type="dxa"/>
          <w:trHeight w:val="737"/>
          <w:jc w:val="center"/>
        </w:trPr>
        <w:tc>
          <w:tcPr>
            <w:tcW w:w="1376" w:type="dxa"/>
            <w:vAlign w:val="center"/>
          </w:tcPr>
          <w:p w14:paraId="60F41BB7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</w:t>
            </w:r>
          </w:p>
        </w:tc>
        <w:tc>
          <w:tcPr>
            <w:tcW w:w="4200" w:type="dxa"/>
            <w:vAlign w:val="center"/>
          </w:tcPr>
          <w:p w14:paraId="0FD81745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佛山职业技术学院</w:t>
            </w:r>
          </w:p>
        </w:tc>
        <w:tc>
          <w:tcPr>
            <w:tcW w:w="4200" w:type="dxa"/>
            <w:vAlign w:val="center"/>
          </w:tcPr>
          <w:p w14:paraId="70017919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5月中旬</w:t>
            </w:r>
          </w:p>
        </w:tc>
      </w:tr>
      <w:tr w:rsidR="00AC3D61" w14:paraId="38419179" w14:textId="77777777" w:rsidTr="002234EF">
        <w:trPr>
          <w:gridBefore w:val="1"/>
          <w:wBefore w:w="10" w:type="dxa"/>
          <w:trHeight w:val="737"/>
          <w:jc w:val="center"/>
        </w:trPr>
        <w:tc>
          <w:tcPr>
            <w:tcW w:w="1376" w:type="dxa"/>
            <w:vAlign w:val="center"/>
          </w:tcPr>
          <w:p w14:paraId="3663DB8D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</w:p>
        </w:tc>
        <w:tc>
          <w:tcPr>
            <w:tcW w:w="4200" w:type="dxa"/>
            <w:vAlign w:val="center"/>
          </w:tcPr>
          <w:p w14:paraId="2FEA741C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深圳信息职业技术学院</w:t>
            </w:r>
          </w:p>
        </w:tc>
        <w:tc>
          <w:tcPr>
            <w:tcW w:w="4200" w:type="dxa"/>
            <w:vAlign w:val="center"/>
          </w:tcPr>
          <w:p w14:paraId="50751F60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5月下旬</w:t>
            </w:r>
          </w:p>
        </w:tc>
      </w:tr>
      <w:tr w:rsidR="00AC3D61" w14:paraId="0577968E" w14:textId="77777777" w:rsidTr="002234EF">
        <w:trPr>
          <w:gridBefore w:val="1"/>
          <w:wBefore w:w="10" w:type="dxa"/>
          <w:trHeight w:val="737"/>
          <w:jc w:val="center"/>
        </w:trPr>
        <w:tc>
          <w:tcPr>
            <w:tcW w:w="1376" w:type="dxa"/>
            <w:vAlign w:val="center"/>
          </w:tcPr>
          <w:p w14:paraId="4676A281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16</w:t>
            </w:r>
          </w:p>
        </w:tc>
        <w:tc>
          <w:tcPr>
            <w:tcW w:w="4200" w:type="dxa"/>
            <w:vAlign w:val="center"/>
          </w:tcPr>
          <w:p w14:paraId="5044F6A5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广东工程职业技术学院</w:t>
            </w:r>
          </w:p>
        </w:tc>
        <w:tc>
          <w:tcPr>
            <w:tcW w:w="4200" w:type="dxa"/>
            <w:vAlign w:val="center"/>
          </w:tcPr>
          <w:p w14:paraId="00B6F23C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5月下旬</w:t>
            </w:r>
          </w:p>
        </w:tc>
      </w:tr>
      <w:tr w:rsidR="00AC3D61" w14:paraId="48F33A29" w14:textId="77777777" w:rsidTr="002234EF">
        <w:trPr>
          <w:gridBefore w:val="1"/>
          <w:wBefore w:w="10" w:type="dxa"/>
          <w:trHeight w:val="737"/>
          <w:jc w:val="center"/>
        </w:trPr>
        <w:tc>
          <w:tcPr>
            <w:tcW w:w="1376" w:type="dxa"/>
            <w:vAlign w:val="center"/>
          </w:tcPr>
          <w:p w14:paraId="57D78640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17</w:t>
            </w:r>
          </w:p>
        </w:tc>
        <w:tc>
          <w:tcPr>
            <w:tcW w:w="4200" w:type="dxa"/>
            <w:vAlign w:val="center"/>
          </w:tcPr>
          <w:p w14:paraId="02462139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广州</w:t>
            </w:r>
            <w:r>
              <w:rPr>
                <w:rFonts w:ascii="仿宋_GB2312" w:eastAsia="仿宋_GB2312" w:hAnsi="宋体"/>
                <w:sz w:val="28"/>
                <w:szCs w:val="28"/>
              </w:rPr>
              <w:t>铁路职业技术学院</w:t>
            </w:r>
          </w:p>
        </w:tc>
        <w:tc>
          <w:tcPr>
            <w:tcW w:w="4200" w:type="dxa"/>
            <w:vAlign w:val="center"/>
          </w:tcPr>
          <w:p w14:paraId="5775455F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5月下旬</w:t>
            </w:r>
          </w:p>
        </w:tc>
      </w:tr>
      <w:tr w:rsidR="00AC3D61" w14:paraId="0023FD0C" w14:textId="77777777" w:rsidTr="002234EF">
        <w:trPr>
          <w:gridBefore w:val="1"/>
          <w:wBefore w:w="10" w:type="dxa"/>
          <w:trHeight w:val="737"/>
          <w:jc w:val="center"/>
        </w:trPr>
        <w:tc>
          <w:tcPr>
            <w:tcW w:w="1376" w:type="dxa"/>
            <w:vAlign w:val="center"/>
          </w:tcPr>
          <w:p w14:paraId="360B0FE9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</w:t>
            </w:r>
          </w:p>
        </w:tc>
        <w:tc>
          <w:tcPr>
            <w:tcW w:w="4200" w:type="dxa"/>
            <w:vAlign w:val="center"/>
          </w:tcPr>
          <w:p w14:paraId="616E2F64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系列线上宣讲-高教专场、职教专场、大学科技园专场</w:t>
            </w:r>
          </w:p>
        </w:tc>
        <w:tc>
          <w:tcPr>
            <w:tcW w:w="4200" w:type="dxa"/>
            <w:vAlign w:val="center"/>
          </w:tcPr>
          <w:p w14:paraId="5B1CEFAF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4月中旬、4月下旬、5月上旬</w:t>
            </w:r>
          </w:p>
        </w:tc>
      </w:tr>
      <w:tr w:rsidR="00AC3D61" w14:paraId="7580E9B6" w14:textId="77777777" w:rsidTr="002234EF">
        <w:trPr>
          <w:gridBefore w:val="1"/>
          <w:wBefore w:w="10" w:type="dxa"/>
          <w:trHeight w:val="737"/>
          <w:jc w:val="center"/>
        </w:trPr>
        <w:tc>
          <w:tcPr>
            <w:tcW w:w="1376" w:type="dxa"/>
            <w:vAlign w:val="center"/>
          </w:tcPr>
          <w:p w14:paraId="7FAF5B1F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19</w:t>
            </w:r>
          </w:p>
        </w:tc>
        <w:tc>
          <w:tcPr>
            <w:tcW w:w="4200" w:type="dxa"/>
            <w:vAlign w:val="center"/>
          </w:tcPr>
          <w:p w14:paraId="0547A316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成果推广赛道系列宣讲</w:t>
            </w:r>
          </w:p>
        </w:tc>
        <w:tc>
          <w:tcPr>
            <w:tcW w:w="4200" w:type="dxa"/>
            <w:vAlign w:val="center"/>
          </w:tcPr>
          <w:p w14:paraId="2848375E" w14:textId="77777777" w:rsidR="00AC3D61" w:rsidRDefault="00AC3D61" w:rsidP="002234EF">
            <w:pPr>
              <w:snapToGrid w:val="0"/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4-5月</w:t>
            </w:r>
          </w:p>
        </w:tc>
      </w:tr>
    </w:tbl>
    <w:bookmarkEnd w:id="0"/>
    <w:p w14:paraId="6D92DFC7" w14:textId="77777777" w:rsidR="00AC3D61" w:rsidRDefault="00AC3D61" w:rsidP="00AC3D61">
      <w:pPr>
        <w:snapToGrid w:val="0"/>
        <w:spacing w:line="560" w:lineRule="exact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*具体宣讲时间将根据实际情况实时调整。</w:t>
      </w:r>
    </w:p>
    <w:p w14:paraId="369FCE74" w14:textId="77777777" w:rsidR="00AC3D61" w:rsidRDefault="00AC3D61" w:rsidP="00AC3D61">
      <w:pPr>
        <w:pStyle w:val="2"/>
        <w:rPr>
          <w:rFonts w:ascii="仿宋_GB2312" w:eastAsia="仿宋_GB2312" w:hAnsi="宋体"/>
          <w:sz w:val="28"/>
          <w:szCs w:val="28"/>
        </w:rPr>
      </w:pPr>
    </w:p>
    <w:p w14:paraId="0D7B5CB4" w14:textId="535DE20E" w:rsidR="009D2A50" w:rsidRPr="00AC3D61" w:rsidRDefault="009D2A50" w:rsidP="00AC3D61">
      <w:pPr>
        <w:widowControl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</w:p>
    <w:sectPr w:rsidR="009D2A50" w:rsidRPr="00AC3D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A855E" w14:textId="77777777" w:rsidR="00875DCF" w:rsidRDefault="00875DCF" w:rsidP="00AC3D61">
      <w:r>
        <w:separator/>
      </w:r>
    </w:p>
  </w:endnote>
  <w:endnote w:type="continuationSeparator" w:id="0">
    <w:p w14:paraId="743DF439" w14:textId="77777777" w:rsidR="00875DCF" w:rsidRDefault="00875DCF" w:rsidP="00AC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B4525" w14:textId="77777777" w:rsidR="00875DCF" w:rsidRDefault="00875DCF" w:rsidP="00AC3D61">
      <w:r>
        <w:separator/>
      </w:r>
    </w:p>
  </w:footnote>
  <w:footnote w:type="continuationSeparator" w:id="0">
    <w:p w14:paraId="3B20AD8F" w14:textId="77777777" w:rsidR="00875DCF" w:rsidRDefault="00875DCF" w:rsidP="00AC3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939E2A"/>
    <w:multiLevelType w:val="singleLevel"/>
    <w:tmpl w:val="96939E2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054431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9A4"/>
    <w:rsid w:val="00875DCF"/>
    <w:rsid w:val="009D2A50"/>
    <w:rsid w:val="009F29A4"/>
    <w:rsid w:val="00AC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55A0B2"/>
  <w15:chartTrackingRefBased/>
  <w15:docId w15:val="{E9BE5876-9EA2-4D37-9C46-378ECED9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AC3D6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D6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3D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3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3D61"/>
    <w:rPr>
      <w:sz w:val="18"/>
      <w:szCs w:val="18"/>
    </w:rPr>
  </w:style>
  <w:style w:type="paragraph" w:styleId="2">
    <w:name w:val="Body Text 2"/>
    <w:basedOn w:val="a"/>
    <w:link w:val="20"/>
    <w:uiPriority w:val="99"/>
    <w:qFormat/>
    <w:rsid w:val="00AC3D61"/>
    <w:pPr>
      <w:spacing w:after="120" w:line="480" w:lineRule="auto"/>
    </w:pPr>
    <w:rPr>
      <w:sz w:val="32"/>
    </w:rPr>
  </w:style>
  <w:style w:type="character" w:customStyle="1" w:styleId="20">
    <w:name w:val="正文文本 2 字符"/>
    <w:basedOn w:val="a0"/>
    <w:link w:val="2"/>
    <w:uiPriority w:val="99"/>
    <w:rsid w:val="00AC3D61"/>
    <w:rPr>
      <w:rFonts w:ascii="Calibri" w:eastAsia="宋体" w:hAnsi="Calibri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weeny</dc:creator>
  <cp:keywords/>
  <dc:description/>
  <cp:lastModifiedBy>weeny</cp:lastModifiedBy>
  <cp:revision>2</cp:revision>
  <dcterms:created xsi:type="dcterms:W3CDTF">2024-04-01T07:37:00Z</dcterms:created>
  <dcterms:modified xsi:type="dcterms:W3CDTF">2024-04-01T07:38:00Z</dcterms:modified>
</cp:coreProperties>
</file>