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49A" w:rsidRDefault="00C463F2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:rsidR="000B249A" w:rsidRDefault="00DB6B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sz w:val="32"/>
          <w:szCs w:val="32"/>
          <w:lang w:eastAsia="zh-CN"/>
        </w:rPr>
        <w:pict>
          <v:line id="Line 2" o:spid="_x0000_s1026" style="position:absolute;z-index:251659264" from="-26.4pt,10.5pt" to="450.8pt,10.5pt" o:gfxdata="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WJVzn1AAAAAkBAAAPAAAAAAAA&#10;AAEAIAAAACIAAABkcnMvZG93bnJldi54bWxQSwECFAAUAAAACACHTuJAVHneHN0BAADiAwAADgAA&#10;AAAAAAABACAAAAAjAQAAZHJzL2Uyb0RvYy54bWxQSwUGAAAAAAYABgBZAQAAcgUAAAAA&#10;" strokecolor="red" strokeweight="4.5pt">
            <v:stroke linestyle="thickThin"/>
          </v:line>
        </w:pict>
      </w:r>
    </w:p>
    <w:p w:rsidR="002447B8" w:rsidRPr="002447B8" w:rsidRDefault="00C463F2" w:rsidP="00D33B52">
      <w:pPr>
        <w:tabs>
          <w:tab w:val="left" w:pos="3991"/>
        </w:tabs>
        <w:spacing w:beforeLines="5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21725D">
        <w:rPr>
          <w:rFonts w:ascii="黑体" w:eastAsia="黑体" w:hAnsi="黑体" w:hint="eastAsia"/>
          <w:sz w:val="32"/>
          <w:szCs w:val="32"/>
          <w:lang w:eastAsia="zh-CN"/>
        </w:rPr>
        <w:t>30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:rsidR="000B249A" w:rsidRPr="002447B8" w:rsidRDefault="00C463F2" w:rsidP="002447B8">
      <w:pPr>
        <w:spacing w:before="100" w:beforeAutospacing="1" w:line="360" w:lineRule="auto"/>
        <w:jc w:val="center"/>
        <w:rPr>
          <w:rFonts w:ascii="Calibri" w:eastAsia="仿宋" w:hAnsi="Calibri" w:cs="Calibri"/>
          <w:sz w:val="44"/>
          <w:szCs w:val="44"/>
          <w:lang w:eastAsia="zh-CN"/>
        </w:rPr>
      </w:pPr>
      <w:r>
        <w:rPr>
          <w:rFonts w:ascii="Calibri" w:eastAsia="仿宋" w:hAnsi="Calibri" w:cs="Calibri"/>
          <w:sz w:val="44"/>
          <w:szCs w:val="44"/>
          <w:lang w:eastAsia="zh-CN"/>
        </w:rPr>
        <w:t>关于</w:t>
      </w:r>
      <w:r w:rsidR="0021725D">
        <w:rPr>
          <w:rFonts w:ascii="Calibri" w:eastAsia="仿宋" w:hAnsi="Calibri" w:cs="Calibri" w:hint="eastAsia"/>
          <w:sz w:val="44"/>
          <w:szCs w:val="44"/>
          <w:lang w:eastAsia="zh-CN"/>
        </w:rPr>
        <w:t>组织</w:t>
      </w:r>
      <w:r w:rsidR="0021725D">
        <w:rPr>
          <w:rFonts w:ascii="Calibri" w:eastAsia="仿宋" w:hAnsi="Calibri" w:cs="Calibri"/>
          <w:sz w:val="44"/>
          <w:szCs w:val="44"/>
          <w:lang w:eastAsia="zh-CN"/>
        </w:rPr>
        <w:t>申报</w:t>
      </w:r>
      <w:r w:rsidR="0021725D">
        <w:rPr>
          <w:rFonts w:ascii="Calibri" w:eastAsia="仿宋" w:hAnsi="Calibri" w:cs="Calibri" w:hint="eastAsia"/>
          <w:sz w:val="44"/>
          <w:szCs w:val="44"/>
          <w:lang w:eastAsia="zh-CN"/>
        </w:rPr>
        <w:t>2021</w:t>
      </w:r>
      <w:r w:rsidR="0021725D">
        <w:rPr>
          <w:rFonts w:ascii="Calibri" w:eastAsia="仿宋" w:hAnsi="Calibri" w:cs="Calibri" w:hint="eastAsia"/>
          <w:sz w:val="44"/>
          <w:szCs w:val="44"/>
          <w:lang w:eastAsia="zh-CN"/>
        </w:rPr>
        <w:t>年度中国产学研合作创新与促进奖</w:t>
      </w:r>
      <w:r>
        <w:rPr>
          <w:rFonts w:ascii="Calibri" w:eastAsia="仿宋" w:hAnsi="Calibri" w:cs="Calibri"/>
          <w:sz w:val="44"/>
          <w:szCs w:val="44"/>
          <w:lang w:eastAsia="zh-CN"/>
        </w:rPr>
        <w:t>的通知</w:t>
      </w:r>
    </w:p>
    <w:p w:rsidR="000B249A" w:rsidRDefault="00C463F2">
      <w:pPr>
        <w:spacing w:line="360" w:lineRule="auto"/>
        <w:rPr>
          <w:rFonts w:ascii="仿宋" w:eastAsia="仿宋" w:hAnsi="仿宋" w:cs="仿宋"/>
          <w:sz w:val="30"/>
          <w:szCs w:val="30"/>
          <w:lang w:eastAsia="zh-CN"/>
        </w:rPr>
      </w:pPr>
      <w:r>
        <w:rPr>
          <w:rFonts w:ascii="仿宋" w:eastAsia="仿宋" w:hAnsi="仿宋" w:cs="仿宋" w:hint="eastAsia"/>
          <w:sz w:val="30"/>
          <w:szCs w:val="30"/>
          <w:lang w:eastAsia="zh-CN"/>
        </w:rPr>
        <w:t>学校各单位：</w:t>
      </w:r>
    </w:p>
    <w:p w:rsidR="000B249A" w:rsidRDefault="0021725D" w:rsidP="0021725D">
      <w:pPr>
        <w:spacing w:line="360" w:lineRule="auto"/>
        <w:ind w:firstLineChars="200" w:firstLine="640"/>
        <w:rPr>
          <w:rFonts w:ascii="仿宋" w:eastAsia="仿宋" w:hAnsi="仿宋" w:cs="仿宋"/>
          <w:sz w:val="30"/>
          <w:szCs w:val="30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根据《2021 年中国产学研合作促进会产学研合作创新与促进奖申报通知》（产学研函字[2021]第 29 号）文件精神，由中国产学研合作促进会组织实施的2021年</w:t>
      </w:r>
      <w:r w:rsidR="00D33B52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度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中国产学研合作创新与促进奖申报工作已经启动，现将关于2021年度中国产学研合作创新与促进奖申报工作的有关事项通知如下：</w:t>
      </w:r>
    </w:p>
    <w:p w:rsidR="0021725D" w:rsidRDefault="0021725D" w:rsidP="0021725D">
      <w:pPr>
        <w:widowControl/>
        <w:spacing w:line="360" w:lineRule="auto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  <w:lang w:eastAsia="zh-CN"/>
        </w:rPr>
        <w:t>一、奖项设置及名额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br/>
        <w:t xml:space="preserve">　　中国产学研合作创新与促进奖分别设置：产学研合作突出贡献奖、产学研合作创新奖、产学研合作促进奖、产学研合作创新成果奖、产学研工匠精神奖五个奖项。</w:t>
      </w:r>
    </w:p>
    <w:p w:rsidR="0021725D" w:rsidRDefault="0021725D" w:rsidP="0021725D">
      <w:pPr>
        <w:widowControl/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 xml:space="preserve">以上奖项，学校申报名额如下： </w:t>
      </w:r>
    </w:p>
    <w:p w:rsidR="0021725D" w:rsidRPr="00204C4C" w:rsidRDefault="0021725D" w:rsidP="0021725D">
      <w:pPr>
        <w:widowControl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eastAsia="zh-CN"/>
        </w:rPr>
      </w:pPr>
      <w:r w:rsidRP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产学研合作创新奖（单位</w:t>
      </w:r>
      <w:r w:rsid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奖）</w:t>
      </w:r>
      <w:r w:rsidR="00A73BC8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/</w:t>
      </w:r>
      <w:r w:rsidR="00204C4C" w:rsidRP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产学研合作促进奖</w:t>
      </w:r>
      <w:r w:rsid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（单位奖）</w:t>
      </w:r>
      <w:r w:rsidRP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：1项</w:t>
      </w:r>
    </w:p>
    <w:p w:rsidR="0021725D" w:rsidRPr="00AF09AE" w:rsidRDefault="00204C4C" w:rsidP="0021725D">
      <w:pPr>
        <w:widowControl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eastAsia="zh-CN"/>
        </w:rPr>
      </w:pPr>
      <w:r w:rsidRP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lastRenderedPageBreak/>
        <w:t>产学研合作创新奖（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个人奖）</w:t>
      </w:r>
      <w:r w:rsidR="00A73BC8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/</w:t>
      </w:r>
      <w:r w:rsidR="0021725D" w:rsidRP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产学研合作促进奖（个人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奖</w:t>
      </w:r>
      <w:r w:rsidR="0021725D" w:rsidRP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）</w:t>
      </w:r>
      <w:r w:rsidR="00A73BC8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/</w:t>
      </w:r>
      <w:r w:rsidR="00A73BC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产学研工匠精神奖</w:t>
      </w:r>
      <w:r w:rsidR="0021725D" w:rsidRP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：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4</w:t>
      </w:r>
      <w:r w:rsidR="0021725D" w:rsidRPr="00204C4C"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项</w:t>
      </w:r>
    </w:p>
    <w:p w:rsidR="0021725D" w:rsidRDefault="0021725D" w:rsidP="0021725D">
      <w:pPr>
        <w:widowControl/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产学研合作创新成果奖：4项</w:t>
      </w:r>
    </w:p>
    <w:p w:rsidR="0021725D" w:rsidRPr="003A11F9" w:rsidRDefault="003A11F9" w:rsidP="003A11F9">
      <w:pPr>
        <w:widowControl/>
        <w:spacing w:line="360" w:lineRule="auto"/>
        <w:ind w:firstLineChars="200" w:firstLine="643"/>
        <w:rPr>
          <w:rFonts w:ascii="仿宋" w:eastAsia="仿宋" w:hAnsi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  <w:lang w:eastAsia="zh-CN"/>
        </w:rPr>
        <w:t>二、</w:t>
      </w:r>
      <w:r w:rsidR="0021725D"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  <w:lang w:eastAsia="zh-CN"/>
        </w:rPr>
        <w:t>申报要求：</w:t>
      </w:r>
    </w:p>
    <w:p w:rsidR="0021725D" w:rsidRDefault="0021725D" w:rsidP="003A11F9">
      <w:pPr>
        <w:widowControl/>
        <w:spacing w:line="360" w:lineRule="auto"/>
        <w:ind w:firstLineChars="200" w:firstLine="643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lang w:eastAsia="zh-CN"/>
        </w:rPr>
        <w:t>1、产学研合作突出贡献奖：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 xml:space="preserve">主要表彰在政产学研用协同创新工作中做出突出贡献的个人，每年表彰 10 人，是我国产学研界评选出的年度十大创新人物。 </w:t>
      </w:r>
      <w:r w:rsidR="003A11F9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该奖项候选人在其他各奖候选人中评选产生，不受理直接申报。</w:t>
      </w:r>
    </w:p>
    <w:p w:rsidR="0021725D" w:rsidRPr="00AF09AE" w:rsidRDefault="0021725D" w:rsidP="003A11F9">
      <w:pPr>
        <w:widowControl/>
        <w:spacing w:line="360" w:lineRule="auto"/>
        <w:ind w:firstLineChars="200" w:firstLine="643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lang w:eastAsia="zh-CN"/>
        </w:rPr>
        <w:t>2、产学研合作创新奖：</w:t>
      </w:r>
      <w:r w:rsidR="00AF09AE" w:rsidRPr="00AF09AE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该奖项分为单位奖和个人奖，申报者在产学研合作工作中勇于创新、勇于实践，在推进产学研用一体化方面成效显著，社会效益、经济效益突出，有完善的技术创新体系和成功的案例。</w:t>
      </w:r>
      <w:r w:rsidR="00AF09AE" w:rsidRPr="00AF09AE">
        <w:rPr>
          <w:rFonts w:ascii="仿宋" w:eastAsia="仿宋" w:hAnsi="仿宋" w:cs="仿宋"/>
          <w:color w:val="000000"/>
          <w:sz w:val="32"/>
          <w:szCs w:val="32"/>
          <w:lang w:eastAsia="zh-CN"/>
        </w:rPr>
        <w:t xml:space="preserve"> 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 xml:space="preserve"> </w:t>
      </w:r>
    </w:p>
    <w:p w:rsidR="0021725D" w:rsidRPr="00AF09AE" w:rsidRDefault="0021725D" w:rsidP="003A11F9">
      <w:pPr>
        <w:widowControl/>
        <w:spacing w:line="360" w:lineRule="auto"/>
        <w:ind w:firstLineChars="200" w:firstLine="643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lang w:eastAsia="zh-CN"/>
        </w:rPr>
        <w:t>3、产学研合作促进奖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：</w:t>
      </w:r>
      <w:r w:rsidR="00AF09AE" w:rsidRPr="00AF09AE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该奖项分为单位奖和个人奖，申报者在实施国家创新驱动发展战略中，在体制创新、机制创新、管理创新有效的实现资源要素合理配置，为企业、为区域、为行业的创新和发展做出重要贡献，得到了产学研界的认可。</w:t>
      </w:r>
      <w:r w:rsidR="00AF09AE" w:rsidRPr="00AF09AE">
        <w:rPr>
          <w:rFonts w:ascii="仿宋" w:eastAsia="仿宋" w:hAnsi="仿宋" w:cs="仿宋"/>
          <w:color w:val="000000"/>
          <w:sz w:val="32"/>
          <w:szCs w:val="32"/>
          <w:lang w:eastAsia="zh-CN"/>
        </w:rPr>
        <w:t xml:space="preserve"> 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 xml:space="preserve"> </w:t>
      </w:r>
    </w:p>
    <w:p w:rsidR="0021725D" w:rsidRPr="00AF09AE" w:rsidRDefault="0021725D" w:rsidP="00AF09AE">
      <w:pPr>
        <w:widowControl/>
        <w:spacing w:line="360" w:lineRule="auto"/>
        <w:ind w:firstLineChars="200" w:firstLine="643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lang w:eastAsia="zh-CN"/>
        </w:rPr>
        <w:t>4、产学研合作创新成果奖：</w:t>
      </w:r>
      <w:r w:rsidR="00AF09AE" w:rsidRPr="00AF09AE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产学研多方协同合作形成的创新成果，总体技术水平和主要经济技术指标达到国内、国际同类技术的先进水平；对推动行业科技进步有重大影响，或对应用推广先进技术、完成重要科技工程项目具有创造性贡献；具有自主知识产权，并有较完整的保护与应用制度。</w:t>
      </w:r>
      <w:r w:rsidR="00AF09AE" w:rsidRPr="00AF09AE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lastRenderedPageBreak/>
        <w:t>创新成果奖分为一等奖、二等奖、优秀奖。获得一等奖的成果经过优选评审后，可推荐申报国家级奖项。</w:t>
      </w:r>
    </w:p>
    <w:p w:rsidR="00AF09AE" w:rsidRDefault="0021725D" w:rsidP="00AF09AE">
      <w:pPr>
        <w:widowControl/>
        <w:spacing w:line="360" w:lineRule="auto"/>
        <w:ind w:firstLineChars="200" w:firstLine="643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lang w:eastAsia="zh-CN"/>
        </w:rPr>
        <w:t>5、产学研工匠精神奖：</w:t>
      </w:r>
      <w:r w:rsidR="00AF09AE" w:rsidRPr="00AF09AE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该奖项为个人奖，申报者在推进产学研用一体化进程中弘扬大国工匠精神、敬业奉献、技术精湛，技能型、知识型、创新型的第一线科技工作者和能工巧匠均可申报。</w:t>
      </w:r>
    </w:p>
    <w:p w:rsidR="0021725D" w:rsidRPr="00AF09AE" w:rsidRDefault="0021725D" w:rsidP="00AF09AE">
      <w:pPr>
        <w:widowControl/>
        <w:spacing w:line="360" w:lineRule="auto"/>
        <w:ind w:firstLineChars="200" w:firstLine="643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  <w:lang w:eastAsia="zh-CN"/>
        </w:rPr>
        <w:t>三、申报时间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br/>
        <w:t xml:space="preserve">　 </w:t>
      </w:r>
      <w:r w:rsidR="00AF09A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请各申报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人认真填写申报材料，并于202</w:t>
      </w:r>
      <w:r w:rsidR="00AF09A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年6月</w:t>
      </w:r>
      <w:r w:rsidR="00AF09A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28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日下午5点前将申报材料</w:t>
      </w:r>
      <w:r w:rsidR="00AF09A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纸质版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（一式三份</w:t>
      </w:r>
      <w:r w:rsidR="00A73BC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，</w:t>
      </w:r>
      <w:r w:rsidR="00A73BC8" w:rsidRPr="00A73BC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如有合作单位，每一合作单位加一份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，包括封面、申报表和附件材料。按顺序装订成册，纸张规格A4</w:t>
      </w:r>
      <w:r w:rsidR="00A73BC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，双面印刷，封面白色牛皮纸打印，竖向左侧胶装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 xml:space="preserve">）报送至科研处213室，同时将申报材料电子版发送至科研处邮箱：kycjluzh@126.com。 </w:t>
      </w:r>
    </w:p>
    <w:p w:rsidR="004A142F" w:rsidRPr="00A73BC8" w:rsidRDefault="004A142F" w:rsidP="004A142F">
      <w:pPr>
        <w:widowControl/>
        <w:shd w:val="clear" w:color="auto" w:fill="FFFFFF"/>
        <w:spacing w:line="360" w:lineRule="auto"/>
        <w:ind w:firstLine="601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</w:p>
    <w:p w:rsidR="004A142F" w:rsidRDefault="004A142F" w:rsidP="004A142F">
      <w:pPr>
        <w:widowControl/>
        <w:shd w:val="clear" w:color="auto" w:fill="FFFFFF"/>
        <w:spacing w:line="360" w:lineRule="auto"/>
        <w:ind w:firstLine="601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 xml:space="preserve">联系人：靳艳虹   电话：7638546  </w:t>
      </w:r>
    </w:p>
    <w:p w:rsidR="004A142F" w:rsidRDefault="004A142F" w:rsidP="004A142F">
      <w:pPr>
        <w:widowControl/>
        <w:shd w:val="clear" w:color="auto" w:fill="FFFFFF"/>
        <w:spacing w:line="360" w:lineRule="auto"/>
        <w:ind w:firstLine="601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</w:p>
    <w:p w:rsidR="004A142F" w:rsidRDefault="004A142F" w:rsidP="004A142F">
      <w:pPr>
        <w:widowControl/>
        <w:shd w:val="clear" w:color="auto" w:fill="FFFFFF"/>
        <w:spacing w:line="360" w:lineRule="auto"/>
        <w:ind w:firstLine="601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附件：</w:t>
      </w:r>
    </w:p>
    <w:p w:rsidR="004A142F" w:rsidRDefault="004A142F" w:rsidP="004A142F">
      <w:pPr>
        <w:widowControl/>
        <w:shd w:val="clear" w:color="auto" w:fill="FFFFFF"/>
        <w:spacing w:line="360" w:lineRule="auto"/>
        <w:ind w:left="720" w:firstLine="720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1.</w:t>
      </w:r>
      <w:r w:rsidRPr="004A142F">
        <w:rPr>
          <w:lang w:eastAsia="zh-CN"/>
        </w:rPr>
        <w:t xml:space="preserve"> </w:t>
      </w: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2021</w:t>
      </w:r>
      <w:r w:rsidRPr="004A142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年创新奖（单位）申报文件</w:t>
      </w:r>
    </w:p>
    <w:p w:rsidR="004A142F" w:rsidRDefault="004A142F" w:rsidP="004A142F">
      <w:pPr>
        <w:widowControl/>
        <w:shd w:val="clear" w:color="auto" w:fill="FFFFFF"/>
        <w:spacing w:line="360" w:lineRule="auto"/>
        <w:ind w:left="720" w:firstLine="720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2.</w:t>
      </w: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2021</w:t>
      </w:r>
      <w:r w:rsidRPr="004A142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年创新奖（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个人</w:t>
      </w:r>
      <w:r w:rsidRPr="004A142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）申报文件</w:t>
      </w:r>
    </w:p>
    <w:p w:rsidR="004A142F" w:rsidRDefault="004A142F" w:rsidP="004A142F">
      <w:pPr>
        <w:widowControl/>
        <w:shd w:val="clear" w:color="auto" w:fill="FFFFFF"/>
        <w:spacing w:line="360" w:lineRule="auto"/>
        <w:ind w:left="720" w:firstLine="720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3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.</w:t>
      </w: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2021</w:t>
      </w:r>
      <w:r w:rsidRPr="004A142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年促进奖（单位）申报文件</w:t>
      </w:r>
    </w:p>
    <w:p w:rsidR="004A142F" w:rsidRDefault="004A142F" w:rsidP="004A142F">
      <w:pPr>
        <w:widowControl/>
        <w:shd w:val="clear" w:color="auto" w:fill="FFFFFF"/>
        <w:spacing w:line="360" w:lineRule="auto"/>
        <w:ind w:left="720" w:firstLine="720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4.</w:t>
      </w: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2021</w:t>
      </w:r>
      <w:r w:rsidRPr="004A142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年促进奖（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个人</w:t>
      </w:r>
      <w:r w:rsidRPr="004A142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）申报文件</w:t>
      </w:r>
    </w:p>
    <w:p w:rsidR="004A142F" w:rsidRDefault="004A142F" w:rsidP="004A142F">
      <w:pPr>
        <w:widowControl/>
        <w:shd w:val="clear" w:color="auto" w:fill="FFFFFF"/>
        <w:spacing w:line="360" w:lineRule="auto"/>
        <w:ind w:left="720" w:firstLine="720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.</w:t>
      </w: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2021</w:t>
      </w:r>
      <w:r w:rsidRPr="004A142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年创新成果奖申报文件</w:t>
      </w:r>
    </w:p>
    <w:p w:rsidR="004A142F" w:rsidRDefault="004A142F" w:rsidP="004A142F">
      <w:pPr>
        <w:widowControl/>
        <w:shd w:val="clear" w:color="auto" w:fill="FFFFFF"/>
        <w:spacing w:line="360" w:lineRule="auto"/>
        <w:ind w:left="720" w:firstLine="720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lastRenderedPageBreak/>
        <w:t>6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.</w:t>
      </w: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2021</w:t>
      </w:r>
      <w:r w:rsidRPr="004A142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年产学研工匠精神奖申报文件</w:t>
      </w:r>
    </w:p>
    <w:p w:rsidR="004A142F" w:rsidRPr="004A142F" w:rsidRDefault="004A142F" w:rsidP="004A142F">
      <w:pPr>
        <w:widowControl/>
        <w:shd w:val="clear" w:color="auto" w:fill="FFFFFF"/>
        <w:spacing w:line="360" w:lineRule="auto"/>
        <w:ind w:left="720" w:firstLine="720"/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</w:pP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7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.</w:t>
      </w:r>
      <w:r w:rsidRPr="004A142F">
        <w:rPr>
          <w:rFonts w:ascii="仿宋" w:eastAsia="仿宋" w:hAnsi="仿宋" w:cs="仿宋"/>
          <w:color w:val="000000"/>
          <w:sz w:val="32"/>
          <w:szCs w:val="32"/>
          <w:shd w:val="clear" w:color="auto" w:fill="FFFFFF"/>
          <w:lang w:eastAsia="zh-CN"/>
        </w:rPr>
        <w:t>2021</w:t>
      </w:r>
      <w:r w:rsidRPr="004A142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  <w:lang w:eastAsia="zh-CN"/>
        </w:rPr>
        <w:t>年中国产学研合作促进会产学研合作创新与促进奖申报通知</w:t>
      </w:r>
    </w:p>
    <w:p w:rsidR="0021725D" w:rsidRPr="004A142F" w:rsidRDefault="0021725D" w:rsidP="0021725D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  <w:lang w:eastAsia="zh-CN"/>
        </w:rPr>
      </w:pPr>
    </w:p>
    <w:p w:rsidR="000B249A" w:rsidRDefault="00C463F2" w:rsidP="00860CB5">
      <w:pPr>
        <w:spacing w:line="360" w:lineRule="auto"/>
        <w:ind w:right="150" w:firstLineChars="200" w:firstLine="60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/>
          <w:color w:val="FF0000"/>
          <w:sz w:val="30"/>
          <w:szCs w:val="30"/>
          <w:lang w:eastAsia="zh-CN"/>
        </w:rPr>
        <w:br/>
      </w:r>
      <w:r>
        <w:rPr>
          <w:rFonts w:ascii="仿宋" w:eastAsia="仿宋" w:hAnsi="仿宋"/>
          <w:sz w:val="30"/>
          <w:szCs w:val="30"/>
          <w:lang w:eastAsia="zh-CN"/>
        </w:rPr>
        <w:t>珠海科技学院科研处</w:t>
      </w:r>
    </w:p>
    <w:p w:rsidR="00860CB5" w:rsidRPr="00860CB5" w:rsidRDefault="00860CB5" w:rsidP="00860CB5">
      <w:pPr>
        <w:spacing w:line="360" w:lineRule="auto"/>
        <w:ind w:right="150" w:firstLineChars="200" w:firstLine="60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/>
          <w:sz w:val="30"/>
          <w:szCs w:val="30"/>
          <w:lang w:eastAsia="zh-CN"/>
        </w:rPr>
        <w:t>2021年5月</w:t>
      </w:r>
      <w:r w:rsidR="00AF09AE">
        <w:rPr>
          <w:rFonts w:ascii="仿宋" w:eastAsia="仿宋" w:hAnsi="仿宋" w:hint="eastAsia"/>
          <w:sz w:val="30"/>
          <w:szCs w:val="30"/>
          <w:lang w:eastAsia="zh-CN"/>
        </w:rPr>
        <w:t>19</w:t>
      </w:r>
    </w:p>
    <w:sectPr w:rsidR="00860CB5" w:rsidRPr="00860CB5" w:rsidSect="000B249A"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F56" w:rsidRDefault="00BC5F56" w:rsidP="002447B8">
      <w:r>
        <w:separator/>
      </w:r>
    </w:p>
  </w:endnote>
  <w:endnote w:type="continuationSeparator" w:id="1">
    <w:p w:rsidR="00BC5F56" w:rsidRDefault="00BC5F56" w:rsidP="00244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úā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F56" w:rsidRDefault="00BC5F56" w:rsidP="002447B8">
      <w:r>
        <w:separator/>
      </w:r>
    </w:p>
  </w:footnote>
  <w:footnote w:type="continuationSeparator" w:id="1">
    <w:p w:rsidR="00BC5F56" w:rsidRDefault="00BC5F56" w:rsidP="002447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74D2E"/>
    <w:multiLevelType w:val="singleLevel"/>
    <w:tmpl w:val="23E74D2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150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</w:compat>
  <w:rsids>
    <w:rsidRoot w:val="00D27964"/>
    <w:rsid w:val="00021EFB"/>
    <w:rsid w:val="00032FC7"/>
    <w:rsid w:val="00033001"/>
    <w:rsid w:val="00033DF6"/>
    <w:rsid w:val="000507A7"/>
    <w:rsid w:val="000611BE"/>
    <w:rsid w:val="00072E5E"/>
    <w:rsid w:val="00081957"/>
    <w:rsid w:val="000A1B6A"/>
    <w:rsid w:val="000B249A"/>
    <w:rsid w:val="000B49AC"/>
    <w:rsid w:val="000C3BF6"/>
    <w:rsid w:val="000C51EC"/>
    <w:rsid w:val="000C5BC1"/>
    <w:rsid w:val="000E06AD"/>
    <w:rsid w:val="00104F37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03C1A"/>
    <w:rsid w:val="00204C4C"/>
    <w:rsid w:val="00212F48"/>
    <w:rsid w:val="00213410"/>
    <w:rsid w:val="0021725D"/>
    <w:rsid w:val="002222BC"/>
    <w:rsid w:val="00226498"/>
    <w:rsid w:val="0024199C"/>
    <w:rsid w:val="002447B8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80B6E"/>
    <w:rsid w:val="0038264E"/>
    <w:rsid w:val="003848DA"/>
    <w:rsid w:val="0038737A"/>
    <w:rsid w:val="003A11F9"/>
    <w:rsid w:val="003A435E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A142F"/>
    <w:rsid w:val="004D34BC"/>
    <w:rsid w:val="004E1F90"/>
    <w:rsid w:val="004F516C"/>
    <w:rsid w:val="00507838"/>
    <w:rsid w:val="00524F3D"/>
    <w:rsid w:val="005555A1"/>
    <w:rsid w:val="005626F1"/>
    <w:rsid w:val="005658E0"/>
    <w:rsid w:val="00570F48"/>
    <w:rsid w:val="00577B98"/>
    <w:rsid w:val="0059056F"/>
    <w:rsid w:val="005B0E7F"/>
    <w:rsid w:val="005B423E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A0C12"/>
    <w:rsid w:val="006C56E2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3AA4"/>
    <w:rsid w:val="007D4330"/>
    <w:rsid w:val="007E4FC4"/>
    <w:rsid w:val="007F25A7"/>
    <w:rsid w:val="00854AF2"/>
    <w:rsid w:val="00860CB5"/>
    <w:rsid w:val="008649E4"/>
    <w:rsid w:val="0086585F"/>
    <w:rsid w:val="0087165E"/>
    <w:rsid w:val="00873621"/>
    <w:rsid w:val="0088501D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82649"/>
    <w:rsid w:val="00985CFD"/>
    <w:rsid w:val="009C087B"/>
    <w:rsid w:val="009C2D84"/>
    <w:rsid w:val="009C3B00"/>
    <w:rsid w:val="009C43A2"/>
    <w:rsid w:val="00A00E3B"/>
    <w:rsid w:val="00A14F56"/>
    <w:rsid w:val="00A23749"/>
    <w:rsid w:val="00A25B82"/>
    <w:rsid w:val="00A44589"/>
    <w:rsid w:val="00A73BC8"/>
    <w:rsid w:val="00A7497E"/>
    <w:rsid w:val="00AA7A2C"/>
    <w:rsid w:val="00AC545F"/>
    <w:rsid w:val="00AE63A9"/>
    <w:rsid w:val="00AF09AE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C5F56"/>
    <w:rsid w:val="00BD263E"/>
    <w:rsid w:val="00BD536B"/>
    <w:rsid w:val="00BE4571"/>
    <w:rsid w:val="00BF5548"/>
    <w:rsid w:val="00C107C5"/>
    <w:rsid w:val="00C118F8"/>
    <w:rsid w:val="00C11C49"/>
    <w:rsid w:val="00C23E26"/>
    <w:rsid w:val="00C30EC6"/>
    <w:rsid w:val="00C4281E"/>
    <w:rsid w:val="00C463F2"/>
    <w:rsid w:val="00C538DF"/>
    <w:rsid w:val="00C61E51"/>
    <w:rsid w:val="00C644DE"/>
    <w:rsid w:val="00C66A9A"/>
    <w:rsid w:val="00C70F7E"/>
    <w:rsid w:val="00C76AF8"/>
    <w:rsid w:val="00C76B68"/>
    <w:rsid w:val="00C77CEE"/>
    <w:rsid w:val="00C93B4F"/>
    <w:rsid w:val="00CF2148"/>
    <w:rsid w:val="00CF2CE3"/>
    <w:rsid w:val="00D2117F"/>
    <w:rsid w:val="00D27964"/>
    <w:rsid w:val="00D335F2"/>
    <w:rsid w:val="00D33B52"/>
    <w:rsid w:val="00D35B4B"/>
    <w:rsid w:val="00D36A7E"/>
    <w:rsid w:val="00D54794"/>
    <w:rsid w:val="00D63946"/>
    <w:rsid w:val="00D75F92"/>
    <w:rsid w:val="00D76296"/>
    <w:rsid w:val="00D968E4"/>
    <w:rsid w:val="00DB4969"/>
    <w:rsid w:val="00DB6BF5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C23C7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6C5680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6A41712"/>
    <w:rsid w:val="270F62FE"/>
    <w:rsid w:val="27803091"/>
    <w:rsid w:val="27C771DB"/>
    <w:rsid w:val="289C6FF5"/>
    <w:rsid w:val="28A85E98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0DA0870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9E05D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B249A"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0B249A"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rsid w:val="000B249A"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B249A"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Char"/>
    <w:rsid w:val="000B249A"/>
    <w:pPr>
      <w:ind w:leftChars="2500" w:left="100"/>
    </w:pPr>
  </w:style>
  <w:style w:type="paragraph" w:styleId="a5">
    <w:name w:val="Balloon Text"/>
    <w:basedOn w:val="a"/>
    <w:link w:val="Char0"/>
    <w:qFormat/>
    <w:rsid w:val="000B249A"/>
    <w:rPr>
      <w:sz w:val="18"/>
      <w:szCs w:val="18"/>
    </w:rPr>
  </w:style>
  <w:style w:type="paragraph" w:styleId="a6">
    <w:name w:val="footer"/>
    <w:basedOn w:val="a"/>
    <w:link w:val="Char1"/>
    <w:qFormat/>
    <w:rsid w:val="000B24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2"/>
    <w:qFormat/>
    <w:rsid w:val="000B2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0B249A"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qFormat/>
    <w:rsid w:val="000B249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0B249A"/>
    <w:rPr>
      <w:b/>
      <w:bCs/>
    </w:rPr>
  </w:style>
  <w:style w:type="character" w:styleId="ab">
    <w:name w:val="FollowedHyperlink"/>
    <w:basedOn w:val="a0"/>
    <w:qFormat/>
    <w:rsid w:val="000B249A"/>
    <w:rPr>
      <w:color w:val="333333"/>
      <w:u w:val="none"/>
    </w:rPr>
  </w:style>
  <w:style w:type="character" w:styleId="HTML">
    <w:name w:val="HTML Acronym"/>
    <w:basedOn w:val="a0"/>
    <w:qFormat/>
    <w:rsid w:val="000B249A"/>
  </w:style>
  <w:style w:type="character" w:styleId="ac">
    <w:name w:val="Hyperlink"/>
    <w:basedOn w:val="a0"/>
    <w:qFormat/>
    <w:rsid w:val="000B249A"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rsid w:val="000B249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rsid w:val="000B249A"/>
  </w:style>
  <w:style w:type="paragraph" w:customStyle="1" w:styleId="TableParagraph">
    <w:name w:val="Table Paragraph"/>
    <w:basedOn w:val="a"/>
    <w:uiPriority w:val="1"/>
    <w:qFormat/>
    <w:rsid w:val="000B249A"/>
  </w:style>
  <w:style w:type="paragraph" w:customStyle="1" w:styleId="dahei">
    <w:name w:val="dahei"/>
    <w:basedOn w:val="a"/>
    <w:qFormat/>
    <w:rsid w:val="000B249A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Char2">
    <w:name w:val="页眉 Char"/>
    <w:basedOn w:val="a0"/>
    <w:link w:val="a7"/>
    <w:qFormat/>
    <w:rsid w:val="000B249A"/>
    <w:rPr>
      <w:rFonts w:eastAsiaTheme="minorHAnsi"/>
      <w:sz w:val="18"/>
      <w:szCs w:val="18"/>
      <w:lang w:eastAsia="en-US"/>
    </w:rPr>
  </w:style>
  <w:style w:type="character" w:customStyle="1" w:styleId="Char1">
    <w:name w:val="页脚 Char"/>
    <w:basedOn w:val="a0"/>
    <w:link w:val="a6"/>
    <w:qFormat/>
    <w:rsid w:val="000B249A"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rsid w:val="000B249A"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  <w:rsid w:val="000B249A"/>
  </w:style>
  <w:style w:type="character" w:customStyle="1" w:styleId="layui-this">
    <w:name w:val="layui-this"/>
    <w:basedOn w:val="a0"/>
    <w:qFormat/>
    <w:rsid w:val="000B249A"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  <w:rsid w:val="000B249A"/>
  </w:style>
  <w:style w:type="character" w:customStyle="1" w:styleId="first-child">
    <w:name w:val="first-child"/>
    <w:basedOn w:val="a0"/>
    <w:qFormat/>
    <w:rsid w:val="000B249A"/>
  </w:style>
  <w:style w:type="character" w:customStyle="1" w:styleId="Char0">
    <w:name w:val="批注框文本 Char"/>
    <w:basedOn w:val="a0"/>
    <w:link w:val="a5"/>
    <w:rsid w:val="000B249A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Char">
    <w:name w:val="日期 Char"/>
    <w:basedOn w:val="a0"/>
    <w:link w:val="a4"/>
    <w:rsid w:val="000B249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0B249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B249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198</Words>
  <Characters>1131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139</cp:revision>
  <cp:lastPrinted>2020-11-13T03:29:00Z</cp:lastPrinted>
  <dcterms:created xsi:type="dcterms:W3CDTF">2018-03-08T08:41:00Z</dcterms:created>
  <dcterms:modified xsi:type="dcterms:W3CDTF">2021-05-19T06:14:00Z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2052-11.1.0.10463</vt:lpwstr>
  </property>
  <property fmtid="{D5CDD505-2E9C-101B-9397-08002B2CF9AE}" pid="6" name="ICV">
    <vt:lpwstr>2ECF97AFFDAB4E92A28BBC234153752E</vt:lpwstr>
  </property>
</Properties>
</file>