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86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080FE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  <w:t>关于组织申报中国民办教育协会2026年度规划课题的通知</w:t>
      </w:r>
    </w:p>
    <w:p w14:paraId="69E88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 w14:paraId="03AD91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依据广东省民办教育协会文件《关于申报中国民办教育协会2026年度规划课题的通知》，学校组织开展相关项目的申报工作，请有意申报该项目的教师按文件要求进行申报。</w:t>
      </w:r>
    </w:p>
    <w:p w14:paraId="679A85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360" w:lineRule="auto"/>
        <w:ind w:firstLine="640" w:firstLineChars="200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申请人请于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7月20日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前，通过珠海科技学院科研服务平台（https://kypt.zcst.edu.cn/）在线提交申请书及活页（附件4及附件5）。提交步骤如下：登录系统 → 校级项目申报 → 按流程完成填报。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请申请人合理规划申报时间，预留学院审核周期，避免因审批流程延误错过申报截止时间。</w:t>
      </w:r>
    </w:p>
    <w:p w14:paraId="1AD9A88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2026年度规划课题采用推荐和评审制，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科研处统一组织专家进行审议，学校择优推荐10项报送。审核通过的申报材料于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7月27日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上传至“中国民办教育协会课题管理系统”（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instrText xml:space="preserve"> HYPERLINK "https://www.ngedu.org.cn/loginTopic" </w:instrTex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https://www.ngedu.org.cn/loginTopic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fldChar w:fldCharType="end"/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）。</w:t>
      </w:r>
    </w:p>
    <w:p w14:paraId="0F77B2D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both"/>
        <w:textAlignment w:val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课题类别</w:t>
      </w:r>
    </w:p>
    <w:p w14:paraId="4DC58228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2026年度规划课题申报类别分为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重点课题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青年课题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。</w:t>
      </w:r>
    </w:p>
    <w:p w14:paraId="2FF481CC">
      <w:pPr>
        <w:spacing w:line="360" w:lineRule="auto"/>
        <w:ind w:firstLine="643" w:firstLineChars="200"/>
        <w:jc w:val="both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重点课题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需严格按照《中国民办教育协会2026年度规划课题重点课题选题指南》（详见附件3）范围进行申报，可直接以选题指南名称作为题目申报，也可在选题指南名称范围内自拟题目申报。</w:t>
      </w:r>
    </w:p>
    <w:p w14:paraId="64D5B435">
      <w:pPr>
        <w:spacing w:line="360" w:lineRule="auto"/>
        <w:ind w:firstLine="643" w:firstLineChars="200"/>
        <w:jc w:val="both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青年课题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申报可参考重点课题选题指南，也可结合民办教育改革发展实际自主拟定研究题目。建议民办学校举办者、办学者与一线教师等相关人员以各级各类民办学校高质量、特色发展与创新发展为主题，以学校（机构）为基本研究单位，选取与教育教学、办学实践等紧密相关的现实问题与未来发展问题开展研究。</w:t>
      </w:r>
    </w:p>
    <w:p w14:paraId="0F024A2D">
      <w:pPr>
        <w:spacing w:line="360" w:lineRule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二、申报要求</w:t>
      </w:r>
    </w:p>
    <w:p w14:paraId="4CF54536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1.申请人应遵守中华人民共和国宪法和法律，具有独立开展研究和有效组织研究团队、调动各种资源开展研究的能力；申请人应承担实质性研究工作。</w:t>
      </w:r>
    </w:p>
    <w:p w14:paraId="021AFEF8">
      <w:pPr>
        <w:pStyle w:val="5"/>
        <w:spacing w:before="185" w:line="320" w:lineRule="auto"/>
        <w:ind w:left="4" w:firstLine="665"/>
        <w:jc w:val="both"/>
        <w:rPr>
          <w:rFonts w:hint="eastAsia" w:ascii="仿宋" w:hAnsi="仿宋" w:eastAsia="仿宋" w:cstheme="minorBidi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sz w:val="32"/>
          <w:szCs w:val="32"/>
          <w:lang w:val="en-US" w:eastAsia="zh-CN" w:bidi="ar-SA"/>
        </w:rPr>
        <w:t>2.申请人应在相关研究领域具有一定的研究基础和研究成果。重点课题申请人应具有副高级以上专业技术职称（职务），或者具有博士学位；在同等条件下，申请人为党组织负责人或决策机构负责人、校长的，将优先获得立项。青年课题申请人年龄不超过45周岁，对其专业技术职称、职务等不作硬性要求。课题组成员须征得本人同意并在申请书中签字确认，否则视为违规申报。申请人可根据研究的实际需要，吸收境外研究人员作为课题组成员。</w:t>
      </w:r>
    </w:p>
    <w:p w14:paraId="0C60152B">
      <w:pPr>
        <w:pStyle w:val="5"/>
        <w:spacing w:before="185" w:line="320" w:lineRule="auto"/>
        <w:ind w:left="4" w:firstLine="665"/>
        <w:jc w:val="both"/>
        <w:rPr>
          <w:rFonts w:hint="eastAsia" w:ascii="仿宋" w:hAnsi="仿宋" w:eastAsia="仿宋" w:cstheme="minorBidi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sz w:val="32"/>
          <w:szCs w:val="32"/>
          <w:lang w:val="en-US" w:eastAsia="zh-CN" w:bidi="ar-SA"/>
        </w:rPr>
        <w:t>3.申请人作为课题负责人只能申请1项课题，且不能作为课题组成员参与其他课题；课题组成员最多只能同时参加两项课题。不同单位可以联合申报重点课题，联合课题的负责人最多不超过3人。</w:t>
      </w:r>
    </w:p>
    <w:p w14:paraId="389CC1D9">
      <w:pPr>
        <w:pStyle w:val="5"/>
        <w:spacing w:before="185" w:line="320" w:lineRule="auto"/>
        <w:ind w:left="4" w:firstLine="665"/>
        <w:jc w:val="both"/>
        <w:rPr>
          <w:rFonts w:hint="eastAsia" w:ascii="仿宋" w:hAnsi="仿宋" w:eastAsia="仿宋" w:cstheme="minorBidi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4.为确保课题研究的创新性与课题研究成果的独立性，申请人不得以其他已立项或待立项课题在我会进行重复申报。尚未结题的协会在研课题负责人，不能作为课题申请人参加此次申报。课题立项后，课题申请人原则上不允许变更，课题组成员变更原则上不能超过成员总数的1/3。</w:t>
      </w:r>
    </w:p>
    <w:p w14:paraId="0FD14514">
      <w:pPr>
        <w:spacing w:line="360" w:lineRule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三、申报时间、完成时限及经费资助</w:t>
      </w:r>
    </w:p>
    <w:p w14:paraId="1B339E8F">
      <w:pPr>
        <w:spacing w:line="360" w:lineRule="auto"/>
        <w:ind w:firstLine="640" w:firstLineChars="200"/>
        <w:jc w:val="both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  <w:t>1.项目申报时间为2026年7月20日—8月5日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。</w:t>
      </w:r>
    </w:p>
    <w:p w14:paraId="0A53CBD6">
      <w:pPr>
        <w:spacing w:line="360" w:lineRule="auto"/>
        <w:ind w:firstLine="640" w:firstLineChars="200"/>
        <w:jc w:val="both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  <w:t>2.自立项之日起，课题完成时限原则上不超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过</w:t>
      </w:r>
      <w:r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  <w:t>2年，期间允许申请延期1年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。重点课题建议研究周期 2 年，执行时段为2026年9月1日—2028年8月 31日；青年课题建议研究周期1年，执行时段为2026年9月1日—2027年8 月31日。</w:t>
      </w:r>
    </w:p>
    <w:p w14:paraId="53B9774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default" w:ascii="仿宋" w:hAnsi="仿宋" w:eastAsia="仿宋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立项后每项给予2000元经费资助。</w:t>
      </w:r>
    </w:p>
    <w:p w14:paraId="35DE970F">
      <w:pPr>
        <w:spacing w:line="360" w:lineRule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2463E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其他未尽事宜详见附件。</w:t>
      </w:r>
    </w:p>
    <w:p w14:paraId="022D79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 xml:space="preserve">联系人：黄航穗      联系电话：0756-7629875      </w:t>
      </w:r>
    </w:p>
    <w:p w14:paraId="7070B4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8" w:leftChars="290" w:hanging="1280" w:hangingChars="4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4B90D5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8" w:leftChars="290" w:hanging="1280" w:hangingChars="4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  <w:bookmarkStart w:id="1" w:name="_GoBack"/>
      <w:bookmarkEnd w:id="1"/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附件：1.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关于申报中国民办教育协会2026年度规划课题的通知</w:t>
      </w:r>
    </w:p>
    <w:p w14:paraId="4CCB176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2.中国民办教育协会规划课题管理办法（2026 年修订）</w:t>
      </w:r>
    </w:p>
    <w:p w14:paraId="19FB03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05" w:leftChars="725" w:hanging="310" w:hangingChars="1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3.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中国民办教育协会2026年度规划课题重点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课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题选题指南</w:t>
      </w:r>
    </w:p>
    <w:p w14:paraId="7F576E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1550" w:firstLineChars="5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4.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中国民办教育协会2026年度规划课题申请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书</w:t>
      </w:r>
    </w:p>
    <w:p w14:paraId="3033993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05" w:leftChars="725" w:hanging="310" w:hangingChars="1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5.中国民办教育协会 2026 年度规划课题重点课题申请书活页</w:t>
      </w:r>
    </w:p>
    <w:p w14:paraId="19097E44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         6.中国民办教育协会课题申报管理系统操作指南</w:t>
      </w:r>
    </w:p>
    <w:p w14:paraId="60CC52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625"/>
        <w:jc w:val="both"/>
        <w:textAlignment w:val="auto"/>
        <w:rPr>
          <w:rFonts w:hint="default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</w:p>
    <w:p w14:paraId="48CD31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3B0BDA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1450"/>
        <w:jc w:val="right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640"/>
        <w:jc w:val="right"/>
        <w:textAlignment w:val="auto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073DA"/>
    <w:multiLevelType w:val="singleLevel"/>
    <w:tmpl w:val="0D8073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E455C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30166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B5053"/>
    <w:rsid w:val="00FC74DE"/>
    <w:rsid w:val="00FD0FCD"/>
    <w:rsid w:val="00FD4957"/>
    <w:rsid w:val="00FF6DF0"/>
    <w:rsid w:val="010A6B71"/>
    <w:rsid w:val="013F7904"/>
    <w:rsid w:val="018A0AB8"/>
    <w:rsid w:val="01DB7ED5"/>
    <w:rsid w:val="023A72B6"/>
    <w:rsid w:val="02453E3A"/>
    <w:rsid w:val="02B46C24"/>
    <w:rsid w:val="02D55D83"/>
    <w:rsid w:val="030F3331"/>
    <w:rsid w:val="032762C4"/>
    <w:rsid w:val="0337305B"/>
    <w:rsid w:val="037C086D"/>
    <w:rsid w:val="03F55422"/>
    <w:rsid w:val="04003C23"/>
    <w:rsid w:val="04336539"/>
    <w:rsid w:val="044360DC"/>
    <w:rsid w:val="04AC2FD1"/>
    <w:rsid w:val="04C84BE0"/>
    <w:rsid w:val="04EA37FC"/>
    <w:rsid w:val="05943A92"/>
    <w:rsid w:val="05F62E73"/>
    <w:rsid w:val="05FD688A"/>
    <w:rsid w:val="067B40BC"/>
    <w:rsid w:val="06987A1C"/>
    <w:rsid w:val="06A411DD"/>
    <w:rsid w:val="06B22326"/>
    <w:rsid w:val="06F20703"/>
    <w:rsid w:val="0704440F"/>
    <w:rsid w:val="070C16FA"/>
    <w:rsid w:val="073E2C33"/>
    <w:rsid w:val="075E313A"/>
    <w:rsid w:val="07824636"/>
    <w:rsid w:val="07FB2349"/>
    <w:rsid w:val="081B22A1"/>
    <w:rsid w:val="081C383F"/>
    <w:rsid w:val="08761568"/>
    <w:rsid w:val="08A7406D"/>
    <w:rsid w:val="08AA6BF8"/>
    <w:rsid w:val="097924AD"/>
    <w:rsid w:val="09894555"/>
    <w:rsid w:val="0A2A1F67"/>
    <w:rsid w:val="0B9A5A77"/>
    <w:rsid w:val="0C0C2D55"/>
    <w:rsid w:val="0C3154F5"/>
    <w:rsid w:val="0D422A6F"/>
    <w:rsid w:val="0D9C3FF3"/>
    <w:rsid w:val="0DAC2802"/>
    <w:rsid w:val="0E1556D9"/>
    <w:rsid w:val="0E903DF5"/>
    <w:rsid w:val="0EC929FD"/>
    <w:rsid w:val="0F487D3C"/>
    <w:rsid w:val="0F543311"/>
    <w:rsid w:val="0FD21DC2"/>
    <w:rsid w:val="0FDB338B"/>
    <w:rsid w:val="0FF95F5F"/>
    <w:rsid w:val="104D6D9A"/>
    <w:rsid w:val="10976042"/>
    <w:rsid w:val="10AD5EBB"/>
    <w:rsid w:val="10DA18EF"/>
    <w:rsid w:val="10F75934"/>
    <w:rsid w:val="11502BA1"/>
    <w:rsid w:val="11A304BB"/>
    <w:rsid w:val="11C07BAE"/>
    <w:rsid w:val="120503CE"/>
    <w:rsid w:val="120B5DF0"/>
    <w:rsid w:val="124F355E"/>
    <w:rsid w:val="125F420A"/>
    <w:rsid w:val="12CE51BF"/>
    <w:rsid w:val="137666D7"/>
    <w:rsid w:val="139A307F"/>
    <w:rsid w:val="13B43DAE"/>
    <w:rsid w:val="140F7DDD"/>
    <w:rsid w:val="14861F22"/>
    <w:rsid w:val="15156DF7"/>
    <w:rsid w:val="152619A1"/>
    <w:rsid w:val="153E5E2B"/>
    <w:rsid w:val="15D343B4"/>
    <w:rsid w:val="15D64B97"/>
    <w:rsid w:val="161A6A02"/>
    <w:rsid w:val="16402143"/>
    <w:rsid w:val="164910FE"/>
    <w:rsid w:val="169B4F09"/>
    <w:rsid w:val="16DE5A08"/>
    <w:rsid w:val="172D34D2"/>
    <w:rsid w:val="173C0FBE"/>
    <w:rsid w:val="17BC6531"/>
    <w:rsid w:val="1809179F"/>
    <w:rsid w:val="18D045C2"/>
    <w:rsid w:val="192F0C1B"/>
    <w:rsid w:val="197F7338"/>
    <w:rsid w:val="19B47531"/>
    <w:rsid w:val="19D40EFE"/>
    <w:rsid w:val="1A63777A"/>
    <w:rsid w:val="1A9455D7"/>
    <w:rsid w:val="1A9B3486"/>
    <w:rsid w:val="1B9703C5"/>
    <w:rsid w:val="1BE8049C"/>
    <w:rsid w:val="1C4757CF"/>
    <w:rsid w:val="1C937C7B"/>
    <w:rsid w:val="1CC95984"/>
    <w:rsid w:val="1CD0380E"/>
    <w:rsid w:val="1D476D28"/>
    <w:rsid w:val="1DD701E4"/>
    <w:rsid w:val="1E721035"/>
    <w:rsid w:val="1E873EB3"/>
    <w:rsid w:val="1F6467DA"/>
    <w:rsid w:val="200302C0"/>
    <w:rsid w:val="20253C29"/>
    <w:rsid w:val="202C7F1C"/>
    <w:rsid w:val="205F062C"/>
    <w:rsid w:val="207F50F2"/>
    <w:rsid w:val="20BA09EF"/>
    <w:rsid w:val="20DD78A4"/>
    <w:rsid w:val="20E050D7"/>
    <w:rsid w:val="21142E77"/>
    <w:rsid w:val="21DE436E"/>
    <w:rsid w:val="22351EC4"/>
    <w:rsid w:val="224C7B43"/>
    <w:rsid w:val="22BB5EE7"/>
    <w:rsid w:val="22E4578E"/>
    <w:rsid w:val="22F32149"/>
    <w:rsid w:val="22F927BC"/>
    <w:rsid w:val="230E763A"/>
    <w:rsid w:val="233C4DE5"/>
    <w:rsid w:val="239B06F1"/>
    <w:rsid w:val="24315539"/>
    <w:rsid w:val="243F3E9B"/>
    <w:rsid w:val="24707CB6"/>
    <w:rsid w:val="24CF1D09"/>
    <w:rsid w:val="25731EF6"/>
    <w:rsid w:val="25920A8C"/>
    <w:rsid w:val="25973A11"/>
    <w:rsid w:val="26185031"/>
    <w:rsid w:val="26C91C30"/>
    <w:rsid w:val="26F70C20"/>
    <w:rsid w:val="270F62FE"/>
    <w:rsid w:val="275A3A51"/>
    <w:rsid w:val="27803091"/>
    <w:rsid w:val="27A858E8"/>
    <w:rsid w:val="27BE5AEA"/>
    <w:rsid w:val="27C771DB"/>
    <w:rsid w:val="27CA6049"/>
    <w:rsid w:val="27CC5D7D"/>
    <w:rsid w:val="289C6FF5"/>
    <w:rsid w:val="28DA7055"/>
    <w:rsid w:val="28F14494"/>
    <w:rsid w:val="2992600D"/>
    <w:rsid w:val="29A4105C"/>
    <w:rsid w:val="29C97F80"/>
    <w:rsid w:val="2A5E2045"/>
    <w:rsid w:val="2A607039"/>
    <w:rsid w:val="2A654D3E"/>
    <w:rsid w:val="2A847E05"/>
    <w:rsid w:val="2A881651"/>
    <w:rsid w:val="2A976B12"/>
    <w:rsid w:val="2AEF3A6B"/>
    <w:rsid w:val="2B690BB6"/>
    <w:rsid w:val="2BAA3D50"/>
    <w:rsid w:val="2BB02968"/>
    <w:rsid w:val="2BB41A2C"/>
    <w:rsid w:val="2BBA52E9"/>
    <w:rsid w:val="2C612E67"/>
    <w:rsid w:val="2CF07B2C"/>
    <w:rsid w:val="2D3A123B"/>
    <w:rsid w:val="2D5D12F9"/>
    <w:rsid w:val="2D773BDD"/>
    <w:rsid w:val="2D94060A"/>
    <w:rsid w:val="2DA804D7"/>
    <w:rsid w:val="2E07045A"/>
    <w:rsid w:val="2E5E2742"/>
    <w:rsid w:val="2EF20647"/>
    <w:rsid w:val="2EF66F26"/>
    <w:rsid w:val="2F3D6A9E"/>
    <w:rsid w:val="2F55672F"/>
    <w:rsid w:val="304C0661"/>
    <w:rsid w:val="30963095"/>
    <w:rsid w:val="30A00B77"/>
    <w:rsid w:val="30ED267A"/>
    <w:rsid w:val="311D5775"/>
    <w:rsid w:val="314D58AA"/>
    <w:rsid w:val="316D12B1"/>
    <w:rsid w:val="31840E88"/>
    <w:rsid w:val="31F66F25"/>
    <w:rsid w:val="32132A99"/>
    <w:rsid w:val="3289677F"/>
    <w:rsid w:val="32B86555"/>
    <w:rsid w:val="32DC7485"/>
    <w:rsid w:val="33856A8E"/>
    <w:rsid w:val="33891472"/>
    <w:rsid w:val="33BC768B"/>
    <w:rsid w:val="33F03684"/>
    <w:rsid w:val="33FB1FED"/>
    <w:rsid w:val="33FC6423"/>
    <w:rsid w:val="347704AF"/>
    <w:rsid w:val="34C72231"/>
    <w:rsid w:val="35F379AF"/>
    <w:rsid w:val="36B04C59"/>
    <w:rsid w:val="36DE55D7"/>
    <w:rsid w:val="377E628B"/>
    <w:rsid w:val="379A2D75"/>
    <w:rsid w:val="380F5C07"/>
    <w:rsid w:val="385C2E16"/>
    <w:rsid w:val="388303A3"/>
    <w:rsid w:val="38B77DA3"/>
    <w:rsid w:val="38C82573"/>
    <w:rsid w:val="38CE02BA"/>
    <w:rsid w:val="38D33600"/>
    <w:rsid w:val="38F86B1E"/>
    <w:rsid w:val="395E4745"/>
    <w:rsid w:val="39772C3F"/>
    <w:rsid w:val="39AE46DE"/>
    <w:rsid w:val="39C2350C"/>
    <w:rsid w:val="39D92970"/>
    <w:rsid w:val="39FA611E"/>
    <w:rsid w:val="3B130A51"/>
    <w:rsid w:val="3B162FBA"/>
    <w:rsid w:val="3B597383"/>
    <w:rsid w:val="3B842468"/>
    <w:rsid w:val="3C232ADA"/>
    <w:rsid w:val="3CC87A60"/>
    <w:rsid w:val="3D161AB1"/>
    <w:rsid w:val="3D9F085D"/>
    <w:rsid w:val="3DBA4B5C"/>
    <w:rsid w:val="3E5404A6"/>
    <w:rsid w:val="3EC50F93"/>
    <w:rsid w:val="3EC7548D"/>
    <w:rsid w:val="3EE944E0"/>
    <w:rsid w:val="3F0E3B73"/>
    <w:rsid w:val="3F1E2A68"/>
    <w:rsid w:val="3F414AFD"/>
    <w:rsid w:val="3FA74DAC"/>
    <w:rsid w:val="400412DC"/>
    <w:rsid w:val="40225712"/>
    <w:rsid w:val="40254C29"/>
    <w:rsid w:val="40396DBD"/>
    <w:rsid w:val="408C7991"/>
    <w:rsid w:val="40DF033E"/>
    <w:rsid w:val="40F260C6"/>
    <w:rsid w:val="41182B56"/>
    <w:rsid w:val="415E1187"/>
    <w:rsid w:val="419C038F"/>
    <w:rsid w:val="41E662F8"/>
    <w:rsid w:val="424B41AB"/>
    <w:rsid w:val="428946B8"/>
    <w:rsid w:val="42F25A01"/>
    <w:rsid w:val="43395B6C"/>
    <w:rsid w:val="43620D37"/>
    <w:rsid w:val="43F0366A"/>
    <w:rsid w:val="449C6A74"/>
    <w:rsid w:val="44CC7190"/>
    <w:rsid w:val="44D01879"/>
    <w:rsid w:val="45226830"/>
    <w:rsid w:val="45BB4747"/>
    <w:rsid w:val="464928DD"/>
    <w:rsid w:val="4654131B"/>
    <w:rsid w:val="466A1470"/>
    <w:rsid w:val="46D93940"/>
    <w:rsid w:val="46E75FA1"/>
    <w:rsid w:val="471C3399"/>
    <w:rsid w:val="47490A0A"/>
    <w:rsid w:val="47B44A5C"/>
    <w:rsid w:val="47F61467"/>
    <w:rsid w:val="48D5508E"/>
    <w:rsid w:val="49707384"/>
    <w:rsid w:val="497A5B7B"/>
    <w:rsid w:val="497E0E3E"/>
    <w:rsid w:val="4983003A"/>
    <w:rsid w:val="4A327118"/>
    <w:rsid w:val="4A340CAB"/>
    <w:rsid w:val="4AFA6845"/>
    <w:rsid w:val="4B286A76"/>
    <w:rsid w:val="4B5877C4"/>
    <w:rsid w:val="4B8F523A"/>
    <w:rsid w:val="4B9544CD"/>
    <w:rsid w:val="4BA3499B"/>
    <w:rsid w:val="4BD44565"/>
    <w:rsid w:val="4BE310E0"/>
    <w:rsid w:val="4C5F441E"/>
    <w:rsid w:val="4CC71E2F"/>
    <w:rsid w:val="4CC92917"/>
    <w:rsid w:val="4CDC1F1A"/>
    <w:rsid w:val="4D045D0C"/>
    <w:rsid w:val="4D5B6F6C"/>
    <w:rsid w:val="4D714816"/>
    <w:rsid w:val="4D7F2DF3"/>
    <w:rsid w:val="4D9873CC"/>
    <w:rsid w:val="4E3A158A"/>
    <w:rsid w:val="4E5902DD"/>
    <w:rsid w:val="4E665CB2"/>
    <w:rsid w:val="4EDA32B7"/>
    <w:rsid w:val="4EE00D35"/>
    <w:rsid w:val="4F095028"/>
    <w:rsid w:val="4F244705"/>
    <w:rsid w:val="4F4F74F5"/>
    <w:rsid w:val="4F8F5284"/>
    <w:rsid w:val="4F933F2B"/>
    <w:rsid w:val="4F9A2751"/>
    <w:rsid w:val="4FE84FCD"/>
    <w:rsid w:val="4FF51FBE"/>
    <w:rsid w:val="506A211C"/>
    <w:rsid w:val="50F82005"/>
    <w:rsid w:val="51692372"/>
    <w:rsid w:val="51BD627C"/>
    <w:rsid w:val="51D86526"/>
    <w:rsid w:val="51F76243"/>
    <w:rsid w:val="52331DC6"/>
    <w:rsid w:val="527228AA"/>
    <w:rsid w:val="52812993"/>
    <w:rsid w:val="5300132E"/>
    <w:rsid w:val="535836E7"/>
    <w:rsid w:val="53642284"/>
    <w:rsid w:val="540C54E0"/>
    <w:rsid w:val="54DB755C"/>
    <w:rsid w:val="550C1B16"/>
    <w:rsid w:val="55436A98"/>
    <w:rsid w:val="55694683"/>
    <w:rsid w:val="557B5F14"/>
    <w:rsid w:val="55807CEC"/>
    <w:rsid w:val="55CF4430"/>
    <w:rsid w:val="561436C4"/>
    <w:rsid w:val="565E2FB8"/>
    <w:rsid w:val="565F5B54"/>
    <w:rsid w:val="56CC5043"/>
    <w:rsid w:val="56D54AF9"/>
    <w:rsid w:val="56E742C7"/>
    <w:rsid w:val="56F83247"/>
    <w:rsid w:val="57327D4B"/>
    <w:rsid w:val="578B7279"/>
    <w:rsid w:val="57C60CDA"/>
    <w:rsid w:val="58612B6B"/>
    <w:rsid w:val="589347A0"/>
    <w:rsid w:val="589376AF"/>
    <w:rsid w:val="58A31D94"/>
    <w:rsid w:val="58D93D60"/>
    <w:rsid w:val="58F96A12"/>
    <w:rsid w:val="5A1A5649"/>
    <w:rsid w:val="5AB81CD6"/>
    <w:rsid w:val="5AC70954"/>
    <w:rsid w:val="5B0E45DD"/>
    <w:rsid w:val="5B3F1735"/>
    <w:rsid w:val="5BAC6B6D"/>
    <w:rsid w:val="5BB53BA8"/>
    <w:rsid w:val="5C403784"/>
    <w:rsid w:val="5C596A6C"/>
    <w:rsid w:val="5C7745DD"/>
    <w:rsid w:val="5C8F13A9"/>
    <w:rsid w:val="5CC92D50"/>
    <w:rsid w:val="5D230B3A"/>
    <w:rsid w:val="5D661540"/>
    <w:rsid w:val="5D701798"/>
    <w:rsid w:val="5D997ED3"/>
    <w:rsid w:val="5DBA5090"/>
    <w:rsid w:val="5E2751A9"/>
    <w:rsid w:val="5E9C7E59"/>
    <w:rsid w:val="5ED80899"/>
    <w:rsid w:val="5EFA1AED"/>
    <w:rsid w:val="5EFA2BC8"/>
    <w:rsid w:val="5F0D085A"/>
    <w:rsid w:val="601B344C"/>
    <w:rsid w:val="60D65B8E"/>
    <w:rsid w:val="60F50A7F"/>
    <w:rsid w:val="61137C66"/>
    <w:rsid w:val="613C540F"/>
    <w:rsid w:val="613C7568"/>
    <w:rsid w:val="61444D47"/>
    <w:rsid w:val="616B534E"/>
    <w:rsid w:val="61812858"/>
    <w:rsid w:val="61C801E1"/>
    <w:rsid w:val="61CF6F34"/>
    <w:rsid w:val="621A63B9"/>
    <w:rsid w:val="625608F6"/>
    <w:rsid w:val="625D650A"/>
    <w:rsid w:val="627256A9"/>
    <w:rsid w:val="628A7090"/>
    <w:rsid w:val="62AC0A2E"/>
    <w:rsid w:val="63281D24"/>
    <w:rsid w:val="632F1D95"/>
    <w:rsid w:val="633549C3"/>
    <w:rsid w:val="633E4C55"/>
    <w:rsid w:val="63402676"/>
    <w:rsid w:val="63652967"/>
    <w:rsid w:val="645B4871"/>
    <w:rsid w:val="649A384C"/>
    <w:rsid w:val="64A20AB1"/>
    <w:rsid w:val="64C973BA"/>
    <w:rsid w:val="64DE7068"/>
    <w:rsid w:val="6507255A"/>
    <w:rsid w:val="65342B66"/>
    <w:rsid w:val="6566788A"/>
    <w:rsid w:val="65D33436"/>
    <w:rsid w:val="65F836EF"/>
    <w:rsid w:val="66692E0D"/>
    <w:rsid w:val="66BF1447"/>
    <w:rsid w:val="66EA50AD"/>
    <w:rsid w:val="671D36A1"/>
    <w:rsid w:val="674B43C0"/>
    <w:rsid w:val="675E59B4"/>
    <w:rsid w:val="6780592A"/>
    <w:rsid w:val="67EA04FA"/>
    <w:rsid w:val="682E1951"/>
    <w:rsid w:val="68532D14"/>
    <w:rsid w:val="688D503D"/>
    <w:rsid w:val="68A64CF8"/>
    <w:rsid w:val="68DA785D"/>
    <w:rsid w:val="692B5075"/>
    <w:rsid w:val="69C22C62"/>
    <w:rsid w:val="69CE3AE3"/>
    <w:rsid w:val="69D746CE"/>
    <w:rsid w:val="6A4F5D5D"/>
    <w:rsid w:val="6A535EB2"/>
    <w:rsid w:val="6A5E33EB"/>
    <w:rsid w:val="6ADA1601"/>
    <w:rsid w:val="6B0D4AB2"/>
    <w:rsid w:val="6B1B4B17"/>
    <w:rsid w:val="6B2C20D0"/>
    <w:rsid w:val="6B4C7A76"/>
    <w:rsid w:val="6B4D6F80"/>
    <w:rsid w:val="6B531C9C"/>
    <w:rsid w:val="6B592B59"/>
    <w:rsid w:val="6B681478"/>
    <w:rsid w:val="6BF332C9"/>
    <w:rsid w:val="6C0B04B5"/>
    <w:rsid w:val="6C174964"/>
    <w:rsid w:val="6C2966CB"/>
    <w:rsid w:val="6C991968"/>
    <w:rsid w:val="6CA955FA"/>
    <w:rsid w:val="6CD343AF"/>
    <w:rsid w:val="6CF1791D"/>
    <w:rsid w:val="6D6C0E2A"/>
    <w:rsid w:val="6DF901E4"/>
    <w:rsid w:val="6E3260E0"/>
    <w:rsid w:val="6E6B3B8F"/>
    <w:rsid w:val="6E800753"/>
    <w:rsid w:val="6EE334C1"/>
    <w:rsid w:val="6F543151"/>
    <w:rsid w:val="6F6134C3"/>
    <w:rsid w:val="6F89402D"/>
    <w:rsid w:val="6FE80510"/>
    <w:rsid w:val="704E6E85"/>
    <w:rsid w:val="70AC53E6"/>
    <w:rsid w:val="7113573E"/>
    <w:rsid w:val="714B5D87"/>
    <w:rsid w:val="717C61FC"/>
    <w:rsid w:val="719C15B2"/>
    <w:rsid w:val="721E3C1E"/>
    <w:rsid w:val="72262F9B"/>
    <w:rsid w:val="72490BC4"/>
    <w:rsid w:val="729C457E"/>
    <w:rsid w:val="72A45EFF"/>
    <w:rsid w:val="72AF7BFB"/>
    <w:rsid w:val="72BA1073"/>
    <w:rsid w:val="72E815DB"/>
    <w:rsid w:val="73404930"/>
    <w:rsid w:val="73420C2D"/>
    <w:rsid w:val="73520B4E"/>
    <w:rsid w:val="737A1DC7"/>
    <w:rsid w:val="73BF5B2F"/>
    <w:rsid w:val="73C039E6"/>
    <w:rsid w:val="73C54194"/>
    <w:rsid w:val="73E56B06"/>
    <w:rsid w:val="748969AA"/>
    <w:rsid w:val="74D232B3"/>
    <w:rsid w:val="75705B94"/>
    <w:rsid w:val="75C62C7F"/>
    <w:rsid w:val="75DA6B4D"/>
    <w:rsid w:val="75E96D9A"/>
    <w:rsid w:val="76241FBB"/>
    <w:rsid w:val="764D084D"/>
    <w:rsid w:val="76B32BBF"/>
    <w:rsid w:val="76DB7C64"/>
    <w:rsid w:val="76EA5EAB"/>
    <w:rsid w:val="76FB599D"/>
    <w:rsid w:val="77E40661"/>
    <w:rsid w:val="77ED2B68"/>
    <w:rsid w:val="7808174F"/>
    <w:rsid w:val="782675D5"/>
    <w:rsid w:val="78473F9A"/>
    <w:rsid w:val="7873197F"/>
    <w:rsid w:val="78B25175"/>
    <w:rsid w:val="78BA08F4"/>
    <w:rsid w:val="78BC4EB5"/>
    <w:rsid w:val="79113E35"/>
    <w:rsid w:val="793E6DBE"/>
    <w:rsid w:val="796913AF"/>
    <w:rsid w:val="796F4B1A"/>
    <w:rsid w:val="79701CA2"/>
    <w:rsid w:val="79D91228"/>
    <w:rsid w:val="7A0A0216"/>
    <w:rsid w:val="7A1C60A8"/>
    <w:rsid w:val="7A6D4240"/>
    <w:rsid w:val="7AB2236D"/>
    <w:rsid w:val="7AC07DF0"/>
    <w:rsid w:val="7AC448A7"/>
    <w:rsid w:val="7AED28D6"/>
    <w:rsid w:val="7B107774"/>
    <w:rsid w:val="7B8524F8"/>
    <w:rsid w:val="7B872DAB"/>
    <w:rsid w:val="7B984058"/>
    <w:rsid w:val="7C127B03"/>
    <w:rsid w:val="7CBB0336"/>
    <w:rsid w:val="7CC36955"/>
    <w:rsid w:val="7D7D2BE0"/>
    <w:rsid w:val="7DFF3B79"/>
    <w:rsid w:val="7E350421"/>
    <w:rsid w:val="7E8216F9"/>
    <w:rsid w:val="7EBD212A"/>
    <w:rsid w:val="7F28669B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Date"/>
    <w:basedOn w:val="1"/>
    <w:next w:val="1"/>
    <w:link w:val="32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0"/>
    <w:rPr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10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8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7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1279</Words>
  <Characters>1407</Characters>
  <Lines>11</Lines>
  <Paragraphs>3</Paragraphs>
  <TotalTime>8</TotalTime>
  <ScaleCrop>false</ScaleCrop>
  <LinksUpToDate>false</LinksUpToDate>
  <CharactersWithSpaces>1437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2026-07-10T02:09:24Z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F3EAC1F8D04246ECB5D3C10F380B6D88_13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