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A81EC" w14:textId="77777777" w:rsidR="006F4F47" w:rsidRPr="006F4F47" w:rsidRDefault="006F4F47" w:rsidP="006F4F47">
      <w:pPr>
        <w:widowControl/>
        <w:spacing w:line="672" w:lineRule="atLeast"/>
        <w:jc w:val="center"/>
        <w:rPr>
          <w:rFonts w:ascii="inherit" w:eastAsia="宋体" w:hAnsi="inherit" w:cs="宋体"/>
          <w:b/>
          <w:bCs/>
          <w:color w:val="CC0000"/>
          <w:kern w:val="0"/>
          <w:sz w:val="42"/>
          <w:szCs w:val="42"/>
        </w:rPr>
      </w:pPr>
      <w:bookmarkStart w:id="0" w:name="_GoBack"/>
      <w:r w:rsidRPr="006F4F47">
        <w:rPr>
          <w:rFonts w:ascii="inherit" w:eastAsia="宋体" w:hAnsi="inherit" w:cs="宋体"/>
          <w:b/>
          <w:bCs/>
          <w:color w:val="CC0000"/>
          <w:kern w:val="0"/>
          <w:sz w:val="42"/>
          <w:szCs w:val="42"/>
        </w:rPr>
        <w:t>广东省哲学社会科学规划</w:t>
      </w:r>
      <w:r w:rsidRPr="006F4F47">
        <w:rPr>
          <w:rFonts w:ascii="inherit" w:eastAsia="宋体" w:hAnsi="inherit" w:cs="宋体"/>
          <w:b/>
          <w:bCs/>
          <w:color w:val="CC0000"/>
          <w:kern w:val="0"/>
          <w:sz w:val="42"/>
          <w:szCs w:val="42"/>
        </w:rPr>
        <w:t>2023</w:t>
      </w:r>
      <w:r w:rsidRPr="006F4F47">
        <w:rPr>
          <w:rFonts w:ascii="inherit" w:eastAsia="宋体" w:hAnsi="inherit" w:cs="宋体"/>
          <w:b/>
          <w:bCs/>
          <w:color w:val="CC0000"/>
          <w:kern w:val="0"/>
          <w:sz w:val="42"/>
          <w:szCs w:val="42"/>
        </w:rPr>
        <w:t>年度文化传承发展座谈会精神研究专项申报通知</w:t>
      </w:r>
    </w:p>
    <w:bookmarkEnd w:id="0"/>
    <w:p w14:paraId="60FB2B8F"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各有关单位：</w:t>
      </w:r>
    </w:p>
    <w:p w14:paraId="1EC2E7B1"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经省哲学社会科学工作领导小组批准，现正式启动广东省哲学社会科学规划</w:t>
      </w:r>
      <w:r w:rsidRPr="006F4F47">
        <w:rPr>
          <w:rFonts w:ascii="inherit" w:eastAsia="宋体" w:hAnsi="inherit" w:cs="宋体"/>
          <w:kern w:val="0"/>
          <w:sz w:val="24"/>
          <w:szCs w:val="24"/>
        </w:rPr>
        <w:t>2023</w:t>
      </w:r>
      <w:r w:rsidRPr="006F4F47">
        <w:rPr>
          <w:rFonts w:ascii="inherit" w:eastAsia="宋体" w:hAnsi="inherit" w:cs="宋体"/>
          <w:kern w:val="0"/>
          <w:sz w:val="24"/>
          <w:szCs w:val="24"/>
        </w:rPr>
        <w:t>年度文化传承发展座谈会精神研究专项的申报工作，具体通知如下：</w:t>
      </w:r>
    </w:p>
    <w:p w14:paraId="363F2381"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b/>
          <w:bCs/>
          <w:kern w:val="0"/>
          <w:sz w:val="24"/>
          <w:szCs w:val="24"/>
          <w:bdr w:val="none" w:sz="0" w:space="0" w:color="auto" w:frame="1"/>
        </w:rPr>
        <w:t xml:space="preserve">　　一、设立原则</w:t>
      </w:r>
    </w:p>
    <w:p w14:paraId="2F41DA2A"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w:t>
      </w:r>
      <w:r w:rsidRPr="006F4F47">
        <w:rPr>
          <w:rFonts w:ascii="inherit" w:eastAsia="宋体" w:hAnsi="inherit" w:cs="宋体"/>
          <w:kern w:val="0"/>
          <w:sz w:val="24"/>
          <w:szCs w:val="24"/>
        </w:rPr>
        <w:t>文化传承发展座谈会精神研究专项是我省哲学社会科学规划项目的一种项目类型，旨在深入研究阐释文化传承发展座谈会精神，深刻揭示中华文化传承发展的一系列重大理论和现实问题，着力推出有理论说服力、有实践指导意义的重大成果。</w:t>
      </w:r>
    </w:p>
    <w:p w14:paraId="0C5B4FFB"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2.</w:t>
      </w:r>
      <w:r w:rsidRPr="006F4F47">
        <w:rPr>
          <w:rFonts w:ascii="inherit" w:eastAsia="宋体" w:hAnsi="inherit" w:cs="宋体"/>
          <w:kern w:val="0"/>
          <w:sz w:val="24"/>
          <w:szCs w:val="24"/>
        </w:rPr>
        <w:t>文化传承发展座谈会精神研究专项原则上按照《广东省哲学社会科学规划项目管理办法》规定和程序进行评审和管理。</w:t>
      </w:r>
    </w:p>
    <w:p w14:paraId="2618180B"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3.</w:t>
      </w:r>
      <w:r w:rsidRPr="006F4F47">
        <w:rPr>
          <w:rFonts w:ascii="inherit" w:eastAsia="宋体" w:hAnsi="inherit" w:cs="宋体"/>
          <w:kern w:val="0"/>
          <w:sz w:val="24"/>
          <w:szCs w:val="24"/>
        </w:rPr>
        <w:t>文化传承发展座谈会精神研究</w:t>
      </w:r>
      <w:proofErr w:type="gramStart"/>
      <w:r w:rsidRPr="006F4F47">
        <w:rPr>
          <w:rFonts w:ascii="inherit" w:eastAsia="宋体" w:hAnsi="inherit" w:cs="宋体"/>
          <w:kern w:val="0"/>
          <w:sz w:val="24"/>
          <w:szCs w:val="24"/>
        </w:rPr>
        <w:t>专项由</w:t>
      </w:r>
      <w:proofErr w:type="gramEnd"/>
      <w:r w:rsidRPr="006F4F47">
        <w:rPr>
          <w:rFonts w:ascii="inherit" w:eastAsia="宋体" w:hAnsi="inherit" w:cs="宋体"/>
          <w:kern w:val="0"/>
          <w:sz w:val="24"/>
          <w:szCs w:val="24"/>
        </w:rPr>
        <w:t>相关单位组织申报，不受理个人申报。</w:t>
      </w:r>
    </w:p>
    <w:p w14:paraId="055F18E5"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b/>
          <w:bCs/>
          <w:kern w:val="0"/>
          <w:sz w:val="24"/>
          <w:szCs w:val="24"/>
          <w:bdr w:val="none" w:sz="0" w:space="0" w:color="auto" w:frame="1"/>
        </w:rPr>
        <w:t xml:space="preserve">　二、申报要求</w:t>
      </w:r>
    </w:p>
    <w:p w14:paraId="2C4AB3D4"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（一）申报资格</w:t>
      </w:r>
    </w:p>
    <w:p w14:paraId="48E18D0E"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w:t>
      </w:r>
      <w:r w:rsidRPr="006F4F47">
        <w:rPr>
          <w:rFonts w:ascii="inherit" w:eastAsia="宋体" w:hAnsi="inherit" w:cs="宋体"/>
          <w:kern w:val="0"/>
          <w:sz w:val="24"/>
          <w:szCs w:val="24"/>
        </w:rPr>
        <w:t>项目申报人应是在广东省高等院校、科研机构、社会组织等从事相关研究或在相关领域具有较强学术造诣和丰富科研经验的在职人员，应具有中级以上（含中级）职称或者博士学位，具有与课题相关的前期研究成果。</w:t>
      </w:r>
    </w:p>
    <w:p w14:paraId="0FED1F0A"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2.</w:t>
      </w:r>
      <w:r w:rsidRPr="006F4F47">
        <w:rPr>
          <w:rFonts w:ascii="inherit" w:eastAsia="宋体" w:hAnsi="inherit" w:cs="宋体"/>
          <w:kern w:val="0"/>
          <w:sz w:val="24"/>
          <w:szCs w:val="24"/>
        </w:rPr>
        <w:t>项目申报人根据参考选题选择申报，研究项目不能与已立项的国家级、省部级项目相同或相似。</w:t>
      </w:r>
    </w:p>
    <w:p w14:paraId="16CC8B04"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3.</w:t>
      </w:r>
      <w:r w:rsidRPr="006F4F47">
        <w:rPr>
          <w:rFonts w:ascii="inherit" w:eastAsia="宋体" w:hAnsi="inherit" w:cs="宋体"/>
          <w:kern w:val="0"/>
          <w:sz w:val="24"/>
          <w:szCs w:val="24"/>
        </w:rPr>
        <w:t>一个项目只能确定一位负责人。项目负责人应是项目</w:t>
      </w:r>
      <w:proofErr w:type="gramStart"/>
      <w:r w:rsidRPr="006F4F47">
        <w:rPr>
          <w:rFonts w:ascii="inherit" w:eastAsia="宋体" w:hAnsi="inherit" w:cs="宋体"/>
          <w:kern w:val="0"/>
          <w:sz w:val="24"/>
          <w:szCs w:val="24"/>
        </w:rPr>
        <w:t>研究全</w:t>
      </w:r>
      <w:proofErr w:type="gramEnd"/>
      <w:r w:rsidRPr="006F4F47">
        <w:rPr>
          <w:rFonts w:ascii="inherit" w:eastAsia="宋体" w:hAnsi="inherit" w:cs="宋体"/>
          <w:kern w:val="0"/>
          <w:sz w:val="24"/>
          <w:szCs w:val="24"/>
        </w:rPr>
        <w:t>过程的真正组织者，并承担该项目的实质性研究工作。</w:t>
      </w:r>
    </w:p>
    <w:p w14:paraId="3FFDDDC3"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4.</w:t>
      </w:r>
      <w:r w:rsidRPr="006F4F47">
        <w:rPr>
          <w:rFonts w:ascii="inherit" w:eastAsia="宋体" w:hAnsi="inherit" w:cs="宋体"/>
          <w:kern w:val="0"/>
          <w:sz w:val="24"/>
          <w:szCs w:val="24"/>
        </w:rPr>
        <w:t>项目负责人只能申报一个项目，且不能作为课题组成员参与其他项目的申报。每一位课题组成员最多只能参与申报两个项目。已申报省社科规划</w:t>
      </w:r>
      <w:r w:rsidRPr="006F4F47">
        <w:rPr>
          <w:rFonts w:ascii="inherit" w:eastAsia="宋体" w:hAnsi="inherit" w:cs="宋体"/>
          <w:kern w:val="0"/>
          <w:sz w:val="24"/>
          <w:szCs w:val="24"/>
        </w:rPr>
        <w:t>2023</w:t>
      </w:r>
      <w:r w:rsidRPr="006F4F47">
        <w:rPr>
          <w:rFonts w:ascii="inherit" w:eastAsia="宋体" w:hAnsi="inherit" w:cs="宋体"/>
          <w:kern w:val="0"/>
          <w:sz w:val="24"/>
          <w:szCs w:val="24"/>
        </w:rPr>
        <w:t>年度</w:t>
      </w:r>
      <w:r w:rsidRPr="006F4F47">
        <w:rPr>
          <w:rFonts w:ascii="inherit" w:eastAsia="宋体" w:hAnsi="inherit" w:cs="宋体"/>
          <w:kern w:val="0"/>
          <w:sz w:val="24"/>
          <w:szCs w:val="24"/>
        </w:rPr>
        <w:t>“</w:t>
      </w:r>
      <w:r w:rsidRPr="006F4F47">
        <w:rPr>
          <w:rFonts w:ascii="inherit" w:eastAsia="宋体" w:hAnsi="inherit" w:cs="宋体"/>
          <w:kern w:val="0"/>
          <w:sz w:val="24"/>
          <w:szCs w:val="24"/>
        </w:rPr>
        <w:t>潮州文化研究专项</w:t>
      </w:r>
      <w:r w:rsidRPr="006F4F47">
        <w:rPr>
          <w:rFonts w:ascii="inherit" w:eastAsia="宋体" w:hAnsi="inherit" w:cs="宋体"/>
          <w:kern w:val="0"/>
          <w:sz w:val="24"/>
          <w:szCs w:val="24"/>
        </w:rPr>
        <w:t>”</w:t>
      </w:r>
      <w:r w:rsidRPr="006F4F47">
        <w:rPr>
          <w:rFonts w:ascii="inherit" w:eastAsia="宋体" w:hAnsi="inherit" w:cs="宋体"/>
          <w:kern w:val="0"/>
          <w:sz w:val="24"/>
          <w:szCs w:val="24"/>
        </w:rPr>
        <w:t>或</w:t>
      </w:r>
      <w:r w:rsidRPr="006F4F47">
        <w:rPr>
          <w:rFonts w:ascii="inherit" w:eastAsia="宋体" w:hAnsi="inherit" w:cs="宋体"/>
          <w:kern w:val="0"/>
          <w:sz w:val="24"/>
          <w:szCs w:val="24"/>
        </w:rPr>
        <w:t>“</w:t>
      </w:r>
      <w:r w:rsidRPr="006F4F47">
        <w:rPr>
          <w:rFonts w:ascii="inherit" w:eastAsia="宋体" w:hAnsi="inherit" w:cs="宋体"/>
          <w:kern w:val="0"/>
          <w:sz w:val="24"/>
          <w:szCs w:val="24"/>
        </w:rPr>
        <w:t>志愿服务研究专项</w:t>
      </w:r>
      <w:r w:rsidRPr="006F4F47">
        <w:rPr>
          <w:rFonts w:ascii="inherit" w:eastAsia="宋体" w:hAnsi="inherit" w:cs="宋体"/>
          <w:kern w:val="0"/>
          <w:sz w:val="24"/>
          <w:szCs w:val="24"/>
        </w:rPr>
        <w:t>”</w:t>
      </w:r>
      <w:r w:rsidRPr="006F4F47">
        <w:rPr>
          <w:rFonts w:ascii="inherit" w:eastAsia="宋体" w:hAnsi="inherit" w:cs="宋体"/>
          <w:kern w:val="0"/>
          <w:sz w:val="24"/>
          <w:szCs w:val="24"/>
        </w:rPr>
        <w:t>的项目负责人，不能申报本项目。</w:t>
      </w:r>
    </w:p>
    <w:p w14:paraId="09315C5B"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5.</w:t>
      </w:r>
      <w:r w:rsidRPr="006F4F47">
        <w:rPr>
          <w:rFonts w:ascii="inherit" w:eastAsia="宋体" w:hAnsi="inherit" w:cs="宋体"/>
          <w:kern w:val="0"/>
          <w:sz w:val="24"/>
          <w:szCs w:val="24"/>
        </w:rPr>
        <w:t>在</w:t>
      </w:r>
      <w:proofErr w:type="gramStart"/>
      <w:r w:rsidRPr="006F4F47">
        <w:rPr>
          <w:rFonts w:ascii="inherit" w:eastAsia="宋体" w:hAnsi="inherit" w:cs="宋体"/>
          <w:kern w:val="0"/>
          <w:sz w:val="24"/>
          <w:szCs w:val="24"/>
        </w:rPr>
        <w:t>研</w:t>
      </w:r>
      <w:proofErr w:type="gramEnd"/>
      <w:r w:rsidRPr="006F4F47">
        <w:rPr>
          <w:rFonts w:ascii="inherit" w:eastAsia="宋体" w:hAnsi="inherit" w:cs="宋体"/>
          <w:kern w:val="0"/>
          <w:sz w:val="24"/>
          <w:szCs w:val="24"/>
        </w:rPr>
        <w:t>国家社科基金项目的负责人（包括子课题负责人）、在</w:t>
      </w:r>
      <w:proofErr w:type="gramStart"/>
      <w:r w:rsidRPr="006F4F47">
        <w:rPr>
          <w:rFonts w:ascii="inherit" w:eastAsia="宋体" w:hAnsi="inherit" w:cs="宋体"/>
          <w:kern w:val="0"/>
          <w:sz w:val="24"/>
          <w:szCs w:val="24"/>
        </w:rPr>
        <w:t>研</w:t>
      </w:r>
      <w:proofErr w:type="gramEnd"/>
      <w:r w:rsidRPr="006F4F47">
        <w:rPr>
          <w:rFonts w:ascii="inherit" w:eastAsia="宋体" w:hAnsi="inherit" w:cs="宋体"/>
          <w:kern w:val="0"/>
          <w:sz w:val="24"/>
          <w:szCs w:val="24"/>
        </w:rPr>
        <w:t>省社科规划项目负责人，三年内国家社科基金项目、省社科规划项目被终止，或五年内被撤项的项目负责人（截止至</w:t>
      </w:r>
      <w:r w:rsidRPr="006F4F47">
        <w:rPr>
          <w:rFonts w:ascii="inherit" w:eastAsia="宋体" w:hAnsi="inherit" w:cs="宋体"/>
          <w:kern w:val="0"/>
          <w:sz w:val="24"/>
          <w:szCs w:val="24"/>
        </w:rPr>
        <w:t>2023</w:t>
      </w:r>
      <w:r w:rsidRPr="006F4F47">
        <w:rPr>
          <w:rFonts w:ascii="inherit" w:eastAsia="宋体" w:hAnsi="inherit" w:cs="宋体"/>
          <w:kern w:val="0"/>
          <w:sz w:val="24"/>
          <w:szCs w:val="24"/>
        </w:rPr>
        <w:t>年</w:t>
      </w:r>
      <w:r w:rsidRPr="006F4F47">
        <w:rPr>
          <w:rFonts w:ascii="inherit" w:eastAsia="宋体" w:hAnsi="inherit" w:cs="宋体"/>
          <w:kern w:val="0"/>
          <w:sz w:val="24"/>
          <w:szCs w:val="24"/>
        </w:rPr>
        <w:t>6</w:t>
      </w:r>
      <w:r w:rsidRPr="006F4F47">
        <w:rPr>
          <w:rFonts w:ascii="inherit" w:eastAsia="宋体" w:hAnsi="inherit" w:cs="宋体"/>
          <w:kern w:val="0"/>
          <w:sz w:val="24"/>
          <w:szCs w:val="24"/>
        </w:rPr>
        <w:t>月</w:t>
      </w:r>
      <w:r w:rsidRPr="006F4F47">
        <w:rPr>
          <w:rFonts w:ascii="inherit" w:eastAsia="宋体" w:hAnsi="inherit" w:cs="宋体"/>
          <w:kern w:val="0"/>
          <w:sz w:val="24"/>
          <w:szCs w:val="24"/>
        </w:rPr>
        <w:t>30</w:t>
      </w:r>
      <w:r w:rsidRPr="006F4F47">
        <w:rPr>
          <w:rFonts w:ascii="inherit" w:eastAsia="宋体" w:hAnsi="inherit" w:cs="宋体"/>
          <w:kern w:val="0"/>
          <w:sz w:val="24"/>
          <w:szCs w:val="24"/>
        </w:rPr>
        <w:t>日），不能作为项目负责人申报本次项目。</w:t>
      </w:r>
    </w:p>
    <w:p w14:paraId="45B0D2B8"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（二）研究重点和研究方向</w:t>
      </w:r>
    </w:p>
    <w:p w14:paraId="2B90B782"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研究重点：围绕习近平总书记提出的中华文明五个突出特性进行深入研究阐释；围绕</w:t>
      </w:r>
      <w:r w:rsidRPr="006F4F47">
        <w:rPr>
          <w:rFonts w:ascii="inherit" w:eastAsia="宋体" w:hAnsi="inherit" w:cs="宋体"/>
          <w:kern w:val="0"/>
          <w:sz w:val="24"/>
          <w:szCs w:val="24"/>
        </w:rPr>
        <w:t>“</w:t>
      </w:r>
      <w:r w:rsidRPr="006F4F47">
        <w:rPr>
          <w:rFonts w:ascii="inherit" w:eastAsia="宋体" w:hAnsi="inherit" w:cs="宋体"/>
          <w:kern w:val="0"/>
          <w:sz w:val="24"/>
          <w:szCs w:val="24"/>
        </w:rPr>
        <w:t>两个结合</w:t>
      </w:r>
      <w:r w:rsidRPr="006F4F47">
        <w:rPr>
          <w:rFonts w:ascii="inherit" w:eastAsia="宋体" w:hAnsi="inherit" w:cs="宋体"/>
          <w:kern w:val="0"/>
          <w:sz w:val="24"/>
          <w:szCs w:val="24"/>
        </w:rPr>
        <w:t>”</w:t>
      </w:r>
      <w:r w:rsidRPr="006F4F47">
        <w:rPr>
          <w:rFonts w:ascii="inherit" w:eastAsia="宋体" w:hAnsi="inherit" w:cs="宋体"/>
          <w:kern w:val="0"/>
          <w:sz w:val="24"/>
          <w:szCs w:val="24"/>
        </w:rPr>
        <w:t>是开辟和发展中国特色社会主义的必由之路进行深入研究阐</w:t>
      </w:r>
      <w:r w:rsidRPr="006F4F47">
        <w:rPr>
          <w:rFonts w:ascii="inherit" w:eastAsia="宋体" w:hAnsi="inherit" w:cs="宋体"/>
          <w:kern w:val="0"/>
          <w:sz w:val="24"/>
          <w:szCs w:val="24"/>
        </w:rPr>
        <w:lastRenderedPageBreak/>
        <w:t>释；围绕在新的历史起点上继续推动文化繁荣、建设文化强国、建设中华民族现代文明进行深入研究阐释；围绕党的十八大以来，以习近平同志为核心的党中央关于文化建设提出的一系列新思想新观点新论断深入研究阐释。</w:t>
      </w:r>
    </w:p>
    <w:p w14:paraId="69DCC7D2"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题目可自拟，研究方向参考如下：</w:t>
      </w:r>
    </w:p>
    <w:p w14:paraId="55EABC13"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w:t>
      </w:r>
      <w:r w:rsidRPr="006F4F47">
        <w:rPr>
          <w:rFonts w:ascii="inherit" w:eastAsia="宋体" w:hAnsi="inherit" w:cs="宋体"/>
          <w:kern w:val="0"/>
          <w:sz w:val="24"/>
          <w:szCs w:val="24"/>
        </w:rPr>
        <w:t>新时代新的文化使命研究；</w:t>
      </w:r>
    </w:p>
    <w:p w14:paraId="293DF740"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2.</w:t>
      </w:r>
      <w:r w:rsidRPr="006F4F47">
        <w:rPr>
          <w:rFonts w:ascii="inherit" w:eastAsia="宋体" w:hAnsi="inherit" w:cs="宋体"/>
          <w:kern w:val="0"/>
          <w:sz w:val="24"/>
          <w:szCs w:val="24"/>
        </w:rPr>
        <w:t>中华文明的突出特性研究；</w:t>
      </w:r>
    </w:p>
    <w:p w14:paraId="49431DA1"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3.“</w:t>
      </w:r>
      <w:r w:rsidRPr="006F4F47">
        <w:rPr>
          <w:rFonts w:ascii="inherit" w:eastAsia="宋体" w:hAnsi="inherit" w:cs="宋体"/>
          <w:kern w:val="0"/>
          <w:sz w:val="24"/>
          <w:szCs w:val="24"/>
        </w:rPr>
        <w:t>两个结合</w:t>
      </w:r>
      <w:r w:rsidRPr="006F4F47">
        <w:rPr>
          <w:rFonts w:ascii="inherit" w:eastAsia="宋体" w:hAnsi="inherit" w:cs="宋体"/>
          <w:kern w:val="0"/>
          <w:sz w:val="24"/>
          <w:szCs w:val="24"/>
        </w:rPr>
        <w:t>”</w:t>
      </w:r>
      <w:r w:rsidRPr="006F4F47">
        <w:rPr>
          <w:rFonts w:ascii="inherit" w:eastAsia="宋体" w:hAnsi="inherit" w:cs="宋体"/>
          <w:kern w:val="0"/>
          <w:sz w:val="24"/>
          <w:szCs w:val="24"/>
        </w:rPr>
        <w:t>是开辟和发展中国特色社会主义的必由之路研究；</w:t>
      </w:r>
    </w:p>
    <w:p w14:paraId="2ED478FD"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4.</w:t>
      </w:r>
      <w:r w:rsidRPr="006F4F47">
        <w:rPr>
          <w:rFonts w:ascii="inherit" w:eastAsia="宋体" w:hAnsi="inherit" w:cs="宋体"/>
          <w:kern w:val="0"/>
          <w:sz w:val="24"/>
          <w:szCs w:val="24"/>
        </w:rPr>
        <w:t>中华优秀传统文化重要元素研究；</w:t>
      </w:r>
    </w:p>
    <w:p w14:paraId="28325109"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5.</w:t>
      </w:r>
      <w:r w:rsidRPr="006F4F47">
        <w:rPr>
          <w:rFonts w:ascii="inherit" w:eastAsia="宋体" w:hAnsi="inherit" w:cs="宋体"/>
          <w:kern w:val="0"/>
          <w:sz w:val="24"/>
          <w:szCs w:val="24"/>
        </w:rPr>
        <w:t>中国式现代化的文化形态研究；</w:t>
      </w:r>
    </w:p>
    <w:p w14:paraId="2D5B98EB"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6.</w:t>
      </w:r>
      <w:r w:rsidRPr="006F4F47">
        <w:rPr>
          <w:rFonts w:ascii="inherit" w:eastAsia="宋体" w:hAnsi="inherit" w:cs="宋体"/>
          <w:kern w:val="0"/>
          <w:sz w:val="24"/>
          <w:szCs w:val="24"/>
        </w:rPr>
        <w:t>中国特色社会主义道路的文化根基研究；</w:t>
      </w:r>
    </w:p>
    <w:p w14:paraId="2E063043"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7.</w:t>
      </w:r>
      <w:r w:rsidRPr="006F4F47">
        <w:rPr>
          <w:rFonts w:ascii="inherit" w:eastAsia="宋体" w:hAnsi="inherit" w:cs="宋体"/>
          <w:kern w:val="0"/>
          <w:sz w:val="24"/>
          <w:szCs w:val="24"/>
        </w:rPr>
        <w:t>马克思主义与中华优秀传统文化的高度契合性研究；</w:t>
      </w:r>
    </w:p>
    <w:p w14:paraId="3E76395B"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8.“</w:t>
      </w:r>
      <w:r w:rsidRPr="006F4F47">
        <w:rPr>
          <w:rFonts w:ascii="inherit" w:eastAsia="宋体" w:hAnsi="inherit" w:cs="宋体"/>
          <w:kern w:val="0"/>
          <w:sz w:val="24"/>
          <w:szCs w:val="24"/>
        </w:rPr>
        <w:t>第二个结合</w:t>
      </w:r>
      <w:r w:rsidRPr="006F4F47">
        <w:rPr>
          <w:rFonts w:ascii="inherit" w:eastAsia="宋体" w:hAnsi="inherit" w:cs="宋体"/>
          <w:kern w:val="0"/>
          <w:sz w:val="24"/>
          <w:szCs w:val="24"/>
        </w:rPr>
        <w:t>”</w:t>
      </w:r>
      <w:r w:rsidRPr="006F4F47">
        <w:rPr>
          <w:rFonts w:ascii="inherit" w:eastAsia="宋体" w:hAnsi="inherit" w:cs="宋体"/>
          <w:kern w:val="0"/>
          <w:sz w:val="24"/>
          <w:szCs w:val="24"/>
        </w:rPr>
        <w:t>是又一次的思想解放研究；</w:t>
      </w:r>
    </w:p>
    <w:p w14:paraId="588328AE"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9.</w:t>
      </w:r>
      <w:r w:rsidRPr="006F4F47">
        <w:rPr>
          <w:rFonts w:ascii="inherit" w:eastAsia="宋体" w:hAnsi="inherit" w:cs="宋体"/>
          <w:kern w:val="0"/>
          <w:sz w:val="24"/>
          <w:szCs w:val="24"/>
        </w:rPr>
        <w:t>新时代以习近平同志为核心的党中央关于文化建设的新思想新观点新论断研究；</w:t>
      </w:r>
    </w:p>
    <w:p w14:paraId="3ABC8622"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10.</w:t>
      </w:r>
      <w:r w:rsidRPr="006F4F47">
        <w:rPr>
          <w:rFonts w:ascii="inherit" w:eastAsia="宋体" w:hAnsi="inherit" w:cs="宋体"/>
          <w:kern w:val="0"/>
          <w:sz w:val="24"/>
          <w:szCs w:val="24"/>
        </w:rPr>
        <w:t>中华民族现代文明的科学内涵和实践要求研究；</w:t>
      </w:r>
    </w:p>
    <w:p w14:paraId="6D72A7E8"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11.</w:t>
      </w:r>
      <w:r w:rsidRPr="006F4F47">
        <w:rPr>
          <w:rFonts w:ascii="inherit" w:eastAsia="宋体" w:hAnsi="inherit" w:cs="宋体"/>
          <w:kern w:val="0"/>
          <w:sz w:val="24"/>
          <w:szCs w:val="24"/>
        </w:rPr>
        <w:t>提升中华民族现代文明的国际影响力研究；</w:t>
      </w:r>
    </w:p>
    <w:p w14:paraId="62A05C26"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12.</w:t>
      </w:r>
      <w:r w:rsidRPr="006F4F47">
        <w:rPr>
          <w:rFonts w:ascii="inherit" w:eastAsia="宋体" w:hAnsi="inherit" w:cs="宋体"/>
          <w:kern w:val="0"/>
          <w:sz w:val="24"/>
          <w:szCs w:val="24"/>
        </w:rPr>
        <w:t>文化主体性研究；</w:t>
      </w:r>
    </w:p>
    <w:p w14:paraId="3CFC1B29"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13.</w:t>
      </w:r>
      <w:r w:rsidRPr="006F4F47">
        <w:rPr>
          <w:rFonts w:ascii="inherit" w:eastAsia="宋体" w:hAnsi="inherit" w:cs="宋体"/>
          <w:kern w:val="0"/>
          <w:sz w:val="24"/>
          <w:szCs w:val="24"/>
        </w:rPr>
        <w:t>中国式现代化与中华民族现代</w:t>
      </w:r>
      <w:proofErr w:type="gramStart"/>
      <w:r w:rsidRPr="006F4F47">
        <w:rPr>
          <w:rFonts w:ascii="inherit" w:eastAsia="宋体" w:hAnsi="inherit" w:cs="宋体"/>
          <w:kern w:val="0"/>
          <w:sz w:val="24"/>
          <w:szCs w:val="24"/>
        </w:rPr>
        <w:t>文明关系</w:t>
      </w:r>
      <w:proofErr w:type="gramEnd"/>
      <w:r w:rsidRPr="006F4F47">
        <w:rPr>
          <w:rFonts w:ascii="inherit" w:eastAsia="宋体" w:hAnsi="inherit" w:cs="宋体"/>
          <w:kern w:val="0"/>
          <w:sz w:val="24"/>
          <w:szCs w:val="24"/>
        </w:rPr>
        <w:t>研究；</w:t>
      </w:r>
    </w:p>
    <w:p w14:paraId="2EAAC950"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14.</w:t>
      </w:r>
      <w:r w:rsidRPr="006F4F47">
        <w:rPr>
          <w:rFonts w:ascii="inherit" w:eastAsia="宋体" w:hAnsi="inherit" w:cs="宋体"/>
          <w:kern w:val="0"/>
          <w:sz w:val="24"/>
          <w:szCs w:val="24"/>
        </w:rPr>
        <w:t>推进中华民族现代文明的广东实践研究；</w:t>
      </w:r>
    </w:p>
    <w:p w14:paraId="68F9DE99"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15.</w:t>
      </w:r>
      <w:r w:rsidRPr="006F4F47">
        <w:rPr>
          <w:rFonts w:ascii="inherit" w:eastAsia="宋体" w:hAnsi="inherit" w:cs="宋体"/>
          <w:kern w:val="0"/>
          <w:sz w:val="24"/>
          <w:szCs w:val="24"/>
        </w:rPr>
        <w:t>推进打造向上向善、刚健朴实文化建设研究。</w:t>
      </w:r>
    </w:p>
    <w:p w14:paraId="54DD79EF"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（三）成果形式及完成时间</w:t>
      </w:r>
    </w:p>
    <w:p w14:paraId="4F9BA44F"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本次研究专项完成时间为</w:t>
      </w:r>
      <w:r w:rsidRPr="006F4F47">
        <w:rPr>
          <w:rFonts w:ascii="inherit" w:eastAsia="宋体" w:hAnsi="inherit" w:cs="宋体"/>
          <w:kern w:val="0"/>
          <w:sz w:val="24"/>
          <w:szCs w:val="24"/>
        </w:rPr>
        <w:t>1</w:t>
      </w:r>
      <w:r w:rsidRPr="006F4F47">
        <w:rPr>
          <w:rFonts w:ascii="inherit" w:eastAsia="宋体" w:hAnsi="inherit" w:cs="宋体"/>
          <w:kern w:val="0"/>
          <w:sz w:val="24"/>
          <w:szCs w:val="24"/>
        </w:rPr>
        <w:t>年，自立项通知书下发之日算起。成果形式为理论文章</w:t>
      </w:r>
      <w:r w:rsidRPr="006F4F47">
        <w:rPr>
          <w:rFonts w:ascii="inherit" w:eastAsia="宋体" w:hAnsi="inherit" w:cs="宋体"/>
          <w:kern w:val="0"/>
          <w:sz w:val="24"/>
          <w:szCs w:val="24"/>
        </w:rPr>
        <w:t>+</w:t>
      </w:r>
      <w:r w:rsidRPr="006F4F47">
        <w:rPr>
          <w:rFonts w:ascii="inherit" w:eastAsia="宋体" w:hAnsi="inherit" w:cs="宋体"/>
          <w:kern w:val="0"/>
          <w:sz w:val="24"/>
          <w:szCs w:val="24"/>
        </w:rPr>
        <w:t>学术论文或研究报告。</w:t>
      </w:r>
      <w:proofErr w:type="gramStart"/>
      <w:r w:rsidRPr="006F4F47">
        <w:rPr>
          <w:rFonts w:ascii="inherit" w:eastAsia="宋体" w:hAnsi="inherit" w:cs="宋体"/>
          <w:kern w:val="0"/>
          <w:sz w:val="24"/>
          <w:szCs w:val="24"/>
        </w:rPr>
        <w:t>结项时</w:t>
      </w:r>
      <w:proofErr w:type="gramEnd"/>
      <w:r w:rsidRPr="006F4F47">
        <w:rPr>
          <w:rFonts w:ascii="inherit" w:eastAsia="宋体" w:hAnsi="inherit" w:cs="宋体"/>
          <w:kern w:val="0"/>
          <w:sz w:val="24"/>
          <w:szCs w:val="24"/>
        </w:rPr>
        <w:t>须提交如下相关成果：不少于</w:t>
      </w:r>
      <w:r w:rsidRPr="006F4F47">
        <w:rPr>
          <w:rFonts w:ascii="inherit" w:eastAsia="宋体" w:hAnsi="inherit" w:cs="宋体"/>
          <w:kern w:val="0"/>
          <w:sz w:val="24"/>
          <w:szCs w:val="24"/>
        </w:rPr>
        <w:t>3</w:t>
      </w:r>
      <w:r w:rsidRPr="006F4F47">
        <w:rPr>
          <w:rFonts w:ascii="inherit" w:eastAsia="宋体" w:hAnsi="inherit" w:cs="宋体"/>
          <w:kern w:val="0"/>
          <w:sz w:val="24"/>
          <w:szCs w:val="24"/>
        </w:rPr>
        <w:t>万字的高质量课题研究报告，或在核心期刊发表不少于</w:t>
      </w:r>
      <w:r w:rsidRPr="006F4F47">
        <w:rPr>
          <w:rFonts w:ascii="inherit" w:eastAsia="宋体" w:hAnsi="inherit" w:cs="宋体"/>
          <w:kern w:val="0"/>
          <w:sz w:val="24"/>
          <w:szCs w:val="24"/>
        </w:rPr>
        <w:t>8000</w:t>
      </w:r>
      <w:proofErr w:type="gramStart"/>
      <w:r w:rsidRPr="006F4F47">
        <w:rPr>
          <w:rFonts w:ascii="inherit" w:eastAsia="宋体" w:hAnsi="inherit" w:cs="宋体"/>
          <w:kern w:val="0"/>
          <w:sz w:val="24"/>
          <w:szCs w:val="24"/>
        </w:rPr>
        <w:t>字学术</w:t>
      </w:r>
      <w:proofErr w:type="gramEnd"/>
      <w:r w:rsidRPr="006F4F47">
        <w:rPr>
          <w:rFonts w:ascii="inherit" w:eastAsia="宋体" w:hAnsi="inherit" w:cs="宋体"/>
          <w:kern w:val="0"/>
          <w:sz w:val="24"/>
          <w:szCs w:val="24"/>
        </w:rPr>
        <w:t>论文</w:t>
      </w:r>
      <w:r w:rsidRPr="006F4F47">
        <w:rPr>
          <w:rFonts w:ascii="inherit" w:eastAsia="宋体" w:hAnsi="inherit" w:cs="宋体"/>
          <w:kern w:val="0"/>
          <w:sz w:val="24"/>
          <w:szCs w:val="24"/>
        </w:rPr>
        <w:t>2</w:t>
      </w:r>
      <w:r w:rsidRPr="006F4F47">
        <w:rPr>
          <w:rFonts w:ascii="inherit" w:eastAsia="宋体" w:hAnsi="inherit" w:cs="宋体"/>
          <w:kern w:val="0"/>
          <w:sz w:val="24"/>
          <w:szCs w:val="24"/>
        </w:rPr>
        <w:t>篇。原则上半年内应在省级以上党报党刊发表</w:t>
      </w:r>
      <w:r w:rsidRPr="006F4F47">
        <w:rPr>
          <w:rFonts w:ascii="inherit" w:eastAsia="宋体" w:hAnsi="inherit" w:cs="宋体"/>
          <w:kern w:val="0"/>
          <w:sz w:val="24"/>
          <w:szCs w:val="24"/>
        </w:rPr>
        <w:t>1</w:t>
      </w:r>
      <w:r w:rsidRPr="006F4F47">
        <w:rPr>
          <w:rFonts w:ascii="inherit" w:eastAsia="宋体" w:hAnsi="inherit" w:cs="宋体"/>
          <w:kern w:val="0"/>
          <w:sz w:val="24"/>
          <w:szCs w:val="24"/>
        </w:rPr>
        <w:t>篇理论文章。经专家评审通过后予以结项。有如下情形之一者</w:t>
      </w:r>
      <w:proofErr w:type="gramStart"/>
      <w:r w:rsidRPr="006F4F47">
        <w:rPr>
          <w:rFonts w:ascii="inherit" w:eastAsia="宋体" w:hAnsi="inherit" w:cs="宋体"/>
          <w:kern w:val="0"/>
          <w:sz w:val="24"/>
          <w:szCs w:val="24"/>
        </w:rPr>
        <w:t>免于结项评审</w:t>
      </w:r>
      <w:proofErr w:type="gramEnd"/>
      <w:r w:rsidRPr="006F4F47">
        <w:rPr>
          <w:rFonts w:ascii="inherit" w:eastAsia="宋体" w:hAnsi="inherit" w:cs="宋体"/>
          <w:kern w:val="0"/>
          <w:sz w:val="24"/>
          <w:szCs w:val="24"/>
        </w:rPr>
        <w:t>：</w:t>
      </w:r>
    </w:p>
    <w:p w14:paraId="20FB466A"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w:t>
      </w:r>
      <w:r w:rsidRPr="006F4F47">
        <w:rPr>
          <w:rFonts w:ascii="inherit" w:eastAsia="宋体" w:hAnsi="inherit" w:cs="宋体"/>
          <w:kern w:val="0"/>
          <w:sz w:val="24"/>
          <w:szCs w:val="24"/>
        </w:rPr>
        <w:t>在《人民日报》《光明日报》《经济日报》上以广东省习近平新时代中国特色社会主义思想研究中心研究员名义发表</w:t>
      </w:r>
      <w:r w:rsidRPr="006F4F47">
        <w:rPr>
          <w:rFonts w:ascii="inherit" w:eastAsia="宋体" w:hAnsi="inherit" w:cs="宋体"/>
          <w:kern w:val="0"/>
          <w:sz w:val="24"/>
          <w:szCs w:val="24"/>
        </w:rPr>
        <w:t>1</w:t>
      </w:r>
      <w:r w:rsidRPr="006F4F47">
        <w:rPr>
          <w:rFonts w:ascii="inherit" w:eastAsia="宋体" w:hAnsi="inherit" w:cs="宋体"/>
          <w:kern w:val="0"/>
          <w:sz w:val="24"/>
          <w:szCs w:val="24"/>
        </w:rPr>
        <w:t>篇以上（含</w:t>
      </w:r>
      <w:r w:rsidRPr="006F4F47">
        <w:rPr>
          <w:rFonts w:ascii="inherit" w:eastAsia="宋体" w:hAnsi="inherit" w:cs="宋体"/>
          <w:kern w:val="0"/>
          <w:sz w:val="24"/>
          <w:szCs w:val="24"/>
        </w:rPr>
        <w:t>1</w:t>
      </w:r>
      <w:r w:rsidRPr="006F4F47">
        <w:rPr>
          <w:rFonts w:ascii="inherit" w:eastAsia="宋体" w:hAnsi="inherit" w:cs="宋体"/>
          <w:kern w:val="0"/>
          <w:sz w:val="24"/>
          <w:szCs w:val="24"/>
        </w:rPr>
        <w:t>篇）与申报课题密切相关的理论文章，每篇不少于</w:t>
      </w:r>
      <w:r w:rsidRPr="006F4F47">
        <w:rPr>
          <w:rFonts w:ascii="inherit" w:eastAsia="宋体" w:hAnsi="inherit" w:cs="宋体"/>
          <w:kern w:val="0"/>
          <w:sz w:val="24"/>
          <w:szCs w:val="24"/>
        </w:rPr>
        <w:t>2000</w:t>
      </w:r>
      <w:r w:rsidRPr="006F4F47">
        <w:rPr>
          <w:rFonts w:ascii="inherit" w:eastAsia="宋体" w:hAnsi="inherit" w:cs="宋体"/>
          <w:kern w:val="0"/>
          <w:sz w:val="24"/>
          <w:szCs w:val="24"/>
        </w:rPr>
        <w:t>字；</w:t>
      </w:r>
    </w:p>
    <w:p w14:paraId="62C91092"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2.</w:t>
      </w:r>
      <w:r w:rsidRPr="006F4F47">
        <w:rPr>
          <w:rFonts w:ascii="inherit" w:eastAsia="宋体" w:hAnsi="inherit" w:cs="宋体"/>
          <w:kern w:val="0"/>
          <w:sz w:val="24"/>
          <w:szCs w:val="24"/>
        </w:rPr>
        <w:t>在《南方日报》《羊城晚报》《广州日报》《深圳特区报》或《南方》杂志以广东省习近平新时代中国特色社会主义思想研究中心研究员名义发表</w:t>
      </w:r>
      <w:r w:rsidRPr="006F4F47">
        <w:rPr>
          <w:rFonts w:ascii="inherit" w:eastAsia="宋体" w:hAnsi="inherit" w:cs="宋体"/>
          <w:kern w:val="0"/>
          <w:sz w:val="24"/>
          <w:szCs w:val="24"/>
        </w:rPr>
        <w:t>2</w:t>
      </w:r>
      <w:r w:rsidRPr="006F4F47">
        <w:rPr>
          <w:rFonts w:ascii="inherit" w:eastAsia="宋体" w:hAnsi="inherit" w:cs="宋体"/>
          <w:kern w:val="0"/>
          <w:sz w:val="24"/>
          <w:szCs w:val="24"/>
        </w:rPr>
        <w:t>篇以上（含</w:t>
      </w:r>
      <w:r w:rsidRPr="006F4F47">
        <w:rPr>
          <w:rFonts w:ascii="inherit" w:eastAsia="宋体" w:hAnsi="inherit" w:cs="宋体"/>
          <w:kern w:val="0"/>
          <w:sz w:val="24"/>
          <w:szCs w:val="24"/>
        </w:rPr>
        <w:t>2</w:t>
      </w:r>
      <w:r w:rsidRPr="006F4F47">
        <w:rPr>
          <w:rFonts w:ascii="inherit" w:eastAsia="宋体" w:hAnsi="inherit" w:cs="宋体"/>
          <w:kern w:val="0"/>
          <w:sz w:val="24"/>
          <w:szCs w:val="24"/>
        </w:rPr>
        <w:t>篇）与申报课题密切相关的理论文章，每篇不少于</w:t>
      </w:r>
      <w:r w:rsidRPr="006F4F47">
        <w:rPr>
          <w:rFonts w:ascii="inherit" w:eastAsia="宋体" w:hAnsi="inherit" w:cs="宋体"/>
          <w:kern w:val="0"/>
          <w:sz w:val="24"/>
          <w:szCs w:val="24"/>
        </w:rPr>
        <w:t>3000</w:t>
      </w:r>
      <w:r w:rsidRPr="006F4F47">
        <w:rPr>
          <w:rFonts w:ascii="inherit" w:eastAsia="宋体" w:hAnsi="inherit" w:cs="宋体"/>
          <w:kern w:val="0"/>
          <w:sz w:val="24"/>
          <w:szCs w:val="24"/>
        </w:rPr>
        <w:t>字。</w:t>
      </w:r>
    </w:p>
    <w:p w14:paraId="568D967E"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（四）立项数量及资助额度</w:t>
      </w:r>
    </w:p>
    <w:p w14:paraId="10D3375E"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lastRenderedPageBreak/>
        <w:t xml:space="preserve">　　本年度项目拟立项</w:t>
      </w:r>
      <w:r w:rsidRPr="006F4F47">
        <w:rPr>
          <w:rFonts w:ascii="inherit" w:eastAsia="宋体" w:hAnsi="inherit" w:cs="宋体"/>
          <w:kern w:val="0"/>
          <w:sz w:val="24"/>
          <w:szCs w:val="24"/>
        </w:rPr>
        <w:t>15</w:t>
      </w:r>
      <w:r w:rsidRPr="006F4F47">
        <w:rPr>
          <w:rFonts w:ascii="inherit" w:eastAsia="宋体" w:hAnsi="inherit" w:cs="宋体"/>
          <w:kern w:val="0"/>
          <w:sz w:val="24"/>
          <w:szCs w:val="24"/>
        </w:rPr>
        <w:t>项，每项资助经费</w:t>
      </w:r>
      <w:r w:rsidRPr="006F4F47">
        <w:rPr>
          <w:rFonts w:ascii="inherit" w:eastAsia="宋体" w:hAnsi="inherit" w:cs="宋体"/>
          <w:kern w:val="0"/>
          <w:sz w:val="24"/>
          <w:szCs w:val="24"/>
        </w:rPr>
        <w:t>5</w:t>
      </w:r>
      <w:r w:rsidRPr="006F4F47">
        <w:rPr>
          <w:rFonts w:ascii="inherit" w:eastAsia="宋体" w:hAnsi="inherit" w:cs="宋体"/>
          <w:kern w:val="0"/>
          <w:sz w:val="24"/>
          <w:szCs w:val="24"/>
        </w:rPr>
        <w:t>万元。项目资助经费由省哲学社会科学规划专项小组拨付至项目负责人所在单位。</w:t>
      </w:r>
    </w:p>
    <w:p w14:paraId="11FFD197"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（五）材料报送及要求</w:t>
      </w:r>
    </w:p>
    <w:p w14:paraId="1E18496D"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项目申报人登录</w:t>
      </w:r>
      <w:r w:rsidRPr="006F4F47">
        <w:rPr>
          <w:rFonts w:ascii="inherit" w:eastAsia="宋体" w:hAnsi="inherit" w:cs="宋体"/>
          <w:kern w:val="0"/>
          <w:sz w:val="24"/>
          <w:szCs w:val="24"/>
        </w:rPr>
        <w:t>“</w:t>
      </w:r>
      <w:r w:rsidRPr="006F4F47">
        <w:rPr>
          <w:rFonts w:ascii="inherit" w:eastAsia="宋体" w:hAnsi="inherit" w:cs="宋体"/>
          <w:kern w:val="0"/>
          <w:sz w:val="24"/>
          <w:szCs w:val="24"/>
        </w:rPr>
        <w:t>广东省哲学社会科学规划项目管理平台</w:t>
      </w:r>
      <w:r w:rsidRPr="006F4F47">
        <w:rPr>
          <w:rFonts w:ascii="inherit" w:eastAsia="宋体" w:hAnsi="inherit" w:cs="宋体"/>
          <w:kern w:val="0"/>
          <w:sz w:val="24"/>
          <w:szCs w:val="24"/>
        </w:rPr>
        <w:t>”</w:t>
      </w:r>
      <w:r w:rsidRPr="006F4F47">
        <w:rPr>
          <w:rFonts w:ascii="inherit" w:eastAsia="宋体" w:hAnsi="inherit" w:cs="宋体"/>
          <w:kern w:val="0"/>
          <w:sz w:val="24"/>
          <w:szCs w:val="24"/>
        </w:rPr>
        <w:t>下载并填写《广东省哲学社会科学规划</w:t>
      </w:r>
      <w:r w:rsidRPr="006F4F47">
        <w:rPr>
          <w:rFonts w:ascii="inherit" w:eastAsia="宋体" w:hAnsi="inherit" w:cs="宋体"/>
          <w:kern w:val="0"/>
          <w:sz w:val="24"/>
          <w:szCs w:val="24"/>
        </w:rPr>
        <w:t>2023</w:t>
      </w:r>
      <w:r w:rsidRPr="006F4F47">
        <w:rPr>
          <w:rFonts w:ascii="inherit" w:eastAsia="宋体" w:hAnsi="inherit" w:cs="宋体"/>
          <w:kern w:val="0"/>
          <w:sz w:val="24"/>
          <w:szCs w:val="24"/>
        </w:rPr>
        <w:t>年文化传承发展座谈会精神研究专项申请书》《活页》，在系统提交后由所在单位科研管理部门审核。请各单位科研管理部门做好预审工作，统一向省哲学社会科学规划专项小组报送以下材料：</w:t>
      </w:r>
    </w:p>
    <w:p w14:paraId="24C59D96"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1</w:t>
      </w:r>
      <w:r w:rsidRPr="006F4F47">
        <w:rPr>
          <w:rFonts w:ascii="inherit" w:eastAsia="宋体" w:hAnsi="inherit" w:cs="宋体"/>
          <w:kern w:val="0"/>
          <w:sz w:val="24"/>
          <w:szCs w:val="24"/>
        </w:rPr>
        <w:t>）《申请书》《活页》各一式</w:t>
      </w:r>
      <w:r w:rsidRPr="006F4F47">
        <w:rPr>
          <w:rFonts w:ascii="inherit" w:eastAsia="宋体" w:hAnsi="inherit" w:cs="宋体"/>
          <w:kern w:val="0"/>
          <w:sz w:val="24"/>
          <w:szCs w:val="24"/>
        </w:rPr>
        <w:t>6</w:t>
      </w:r>
      <w:r w:rsidRPr="006F4F47">
        <w:rPr>
          <w:rFonts w:ascii="inherit" w:eastAsia="宋体" w:hAnsi="inherit" w:cs="宋体"/>
          <w:kern w:val="0"/>
          <w:sz w:val="24"/>
          <w:szCs w:val="24"/>
        </w:rPr>
        <w:t>份（含原件一份，</w:t>
      </w:r>
      <w:r w:rsidRPr="006F4F47">
        <w:rPr>
          <w:rFonts w:ascii="inherit" w:eastAsia="宋体" w:hAnsi="inherit" w:cs="宋体"/>
          <w:kern w:val="0"/>
          <w:sz w:val="24"/>
          <w:szCs w:val="24"/>
        </w:rPr>
        <w:t>A3</w:t>
      </w:r>
      <w:r w:rsidRPr="006F4F47">
        <w:rPr>
          <w:rFonts w:ascii="inherit" w:eastAsia="宋体" w:hAnsi="inherit" w:cs="宋体"/>
          <w:kern w:val="0"/>
          <w:sz w:val="24"/>
          <w:szCs w:val="24"/>
        </w:rPr>
        <w:t>纸双面打印，中缝装订成册），请将其中</w:t>
      </w:r>
      <w:r w:rsidRPr="006F4F47">
        <w:rPr>
          <w:rFonts w:ascii="inherit" w:eastAsia="宋体" w:hAnsi="inherit" w:cs="宋体"/>
          <w:kern w:val="0"/>
          <w:sz w:val="24"/>
          <w:szCs w:val="24"/>
        </w:rPr>
        <w:t>5</w:t>
      </w:r>
      <w:r w:rsidRPr="006F4F47">
        <w:rPr>
          <w:rFonts w:ascii="inherit" w:eastAsia="宋体" w:hAnsi="inherit" w:cs="宋体"/>
          <w:kern w:val="0"/>
          <w:sz w:val="24"/>
          <w:szCs w:val="24"/>
        </w:rPr>
        <w:t>份申请书和</w:t>
      </w:r>
      <w:r w:rsidRPr="006F4F47">
        <w:rPr>
          <w:rFonts w:ascii="inherit" w:eastAsia="宋体" w:hAnsi="inherit" w:cs="宋体"/>
          <w:kern w:val="0"/>
          <w:sz w:val="24"/>
          <w:szCs w:val="24"/>
        </w:rPr>
        <w:t>6</w:t>
      </w:r>
      <w:r w:rsidRPr="006F4F47">
        <w:rPr>
          <w:rFonts w:ascii="inherit" w:eastAsia="宋体" w:hAnsi="inherit" w:cs="宋体"/>
          <w:kern w:val="0"/>
          <w:sz w:val="24"/>
          <w:szCs w:val="24"/>
        </w:rPr>
        <w:t>份活页夹在第</w:t>
      </w:r>
      <w:r w:rsidRPr="006F4F47">
        <w:rPr>
          <w:rFonts w:ascii="inherit" w:eastAsia="宋体" w:hAnsi="inherit" w:cs="宋体"/>
          <w:kern w:val="0"/>
          <w:sz w:val="24"/>
          <w:szCs w:val="24"/>
        </w:rPr>
        <w:t>1</w:t>
      </w:r>
      <w:r w:rsidRPr="006F4F47">
        <w:rPr>
          <w:rFonts w:ascii="inherit" w:eastAsia="宋体" w:hAnsi="inherit" w:cs="宋体"/>
          <w:kern w:val="0"/>
          <w:sz w:val="24"/>
          <w:szCs w:val="24"/>
        </w:rPr>
        <w:t>本申请书内。</w:t>
      </w:r>
    </w:p>
    <w:p w14:paraId="4C3B45CE"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2</w:t>
      </w:r>
      <w:r w:rsidRPr="006F4F47">
        <w:rPr>
          <w:rFonts w:ascii="inherit" w:eastAsia="宋体" w:hAnsi="inherit" w:cs="宋体"/>
          <w:kern w:val="0"/>
          <w:sz w:val="24"/>
          <w:szCs w:val="24"/>
        </w:rPr>
        <w:t>）本单位申请汇总表（加盖科研管理部门公章）。</w:t>
      </w:r>
    </w:p>
    <w:p w14:paraId="18F1C029"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（六）申报时间</w:t>
      </w:r>
    </w:p>
    <w:p w14:paraId="0D65B3F3"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项目申报系统开通时间</w:t>
      </w:r>
      <w:r w:rsidRPr="006F4F47">
        <w:rPr>
          <w:rFonts w:ascii="inherit" w:eastAsia="宋体" w:hAnsi="inherit" w:cs="宋体"/>
          <w:kern w:val="0"/>
          <w:sz w:val="24"/>
          <w:szCs w:val="24"/>
        </w:rPr>
        <w:t>7</w:t>
      </w:r>
      <w:r w:rsidRPr="006F4F47">
        <w:rPr>
          <w:rFonts w:ascii="inherit" w:eastAsia="宋体" w:hAnsi="inherit" w:cs="宋体"/>
          <w:kern w:val="0"/>
          <w:sz w:val="24"/>
          <w:szCs w:val="24"/>
        </w:rPr>
        <w:t>月</w:t>
      </w:r>
      <w:r w:rsidRPr="006F4F47">
        <w:rPr>
          <w:rFonts w:ascii="inherit" w:eastAsia="宋体" w:hAnsi="inherit" w:cs="宋体"/>
          <w:kern w:val="0"/>
          <w:sz w:val="24"/>
          <w:szCs w:val="24"/>
        </w:rPr>
        <w:t>14</w:t>
      </w:r>
      <w:r w:rsidRPr="006F4F47">
        <w:rPr>
          <w:rFonts w:ascii="inherit" w:eastAsia="宋体" w:hAnsi="inherit" w:cs="宋体"/>
          <w:kern w:val="0"/>
          <w:sz w:val="24"/>
          <w:szCs w:val="24"/>
        </w:rPr>
        <w:t>日</w:t>
      </w:r>
      <w:r w:rsidRPr="006F4F47">
        <w:rPr>
          <w:rFonts w:ascii="inherit" w:eastAsia="宋体" w:hAnsi="inherit" w:cs="宋体"/>
          <w:kern w:val="0"/>
          <w:sz w:val="24"/>
          <w:szCs w:val="24"/>
        </w:rPr>
        <w:t>10:00—8</w:t>
      </w:r>
      <w:r w:rsidRPr="006F4F47">
        <w:rPr>
          <w:rFonts w:ascii="inherit" w:eastAsia="宋体" w:hAnsi="inherit" w:cs="宋体"/>
          <w:kern w:val="0"/>
          <w:sz w:val="24"/>
          <w:szCs w:val="24"/>
        </w:rPr>
        <w:t>月</w:t>
      </w:r>
      <w:r w:rsidRPr="006F4F47">
        <w:rPr>
          <w:rFonts w:ascii="inherit" w:eastAsia="宋体" w:hAnsi="inherit" w:cs="宋体"/>
          <w:kern w:val="0"/>
          <w:sz w:val="24"/>
          <w:szCs w:val="24"/>
        </w:rPr>
        <w:t>1</w:t>
      </w:r>
      <w:r w:rsidRPr="006F4F47">
        <w:rPr>
          <w:rFonts w:ascii="inherit" w:eastAsia="宋体" w:hAnsi="inherit" w:cs="宋体"/>
          <w:kern w:val="0"/>
          <w:sz w:val="24"/>
          <w:szCs w:val="24"/>
        </w:rPr>
        <w:t>日中午</w:t>
      </w:r>
      <w:r w:rsidRPr="006F4F47">
        <w:rPr>
          <w:rFonts w:ascii="inherit" w:eastAsia="宋体" w:hAnsi="inherit" w:cs="宋体"/>
          <w:kern w:val="0"/>
          <w:sz w:val="24"/>
          <w:szCs w:val="24"/>
        </w:rPr>
        <w:t>12</w:t>
      </w:r>
      <w:r w:rsidRPr="006F4F47">
        <w:rPr>
          <w:rFonts w:ascii="inherit" w:eastAsia="宋体" w:hAnsi="inherit" w:cs="宋体"/>
          <w:kern w:val="0"/>
          <w:sz w:val="24"/>
          <w:szCs w:val="24"/>
        </w:rPr>
        <w:t>：</w:t>
      </w:r>
      <w:r w:rsidRPr="006F4F47">
        <w:rPr>
          <w:rFonts w:ascii="inherit" w:eastAsia="宋体" w:hAnsi="inherit" w:cs="宋体"/>
          <w:kern w:val="0"/>
          <w:sz w:val="24"/>
          <w:szCs w:val="24"/>
        </w:rPr>
        <w:t>00</w:t>
      </w:r>
      <w:r w:rsidRPr="006F4F47">
        <w:rPr>
          <w:rFonts w:ascii="inherit" w:eastAsia="宋体" w:hAnsi="inherit" w:cs="宋体"/>
          <w:kern w:val="0"/>
          <w:sz w:val="24"/>
          <w:szCs w:val="24"/>
        </w:rPr>
        <w:t>；单位审核截止时间</w:t>
      </w:r>
      <w:r w:rsidRPr="006F4F47">
        <w:rPr>
          <w:rFonts w:ascii="inherit" w:eastAsia="宋体" w:hAnsi="inherit" w:cs="宋体"/>
          <w:kern w:val="0"/>
          <w:sz w:val="24"/>
          <w:szCs w:val="24"/>
        </w:rPr>
        <w:t>8</w:t>
      </w:r>
      <w:r w:rsidRPr="006F4F47">
        <w:rPr>
          <w:rFonts w:ascii="inherit" w:eastAsia="宋体" w:hAnsi="inherit" w:cs="宋体"/>
          <w:kern w:val="0"/>
          <w:sz w:val="24"/>
          <w:szCs w:val="24"/>
        </w:rPr>
        <w:t>月</w:t>
      </w:r>
      <w:r w:rsidRPr="006F4F47">
        <w:rPr>
          <w:rFonts w:ascii="inherit" w:eastAsia="宋体" w:hAnsi="inherit" w:cs="宋体"/>
          <w:kern w:val="0"/>
          <w:sz w:val="24"/>
          <w:szCs w:val="24"/>
        </w:rPr>
        <w:t>2</w:t>
      </w:r>
      <w:r w:rsidRPr="006F4F47">
        <w:rPr>
          <w:rFonts w:ascii="inherit" w:eastAsia="宋体" w:hAnsi="inherit" w:cs="宋体"/>
          <w:kern w:val="0"/>
          <w:sz w:val="24"/>
          <w:szCs w:val="24"/>
        </w:rPr>
        <w:t>日中午</w:t>
      </w:r>
      <w:r w:rsidRPr="006F4F47">
        <w:rPr>
          <w:rFonts w:ascii="inherit" w:eastAsia="宋体" w:hAnsi="inherit" w:cs="宋体"/>
          <w:kern w:val="0"/>
          <w:sz w:val="24"/>
          <w:szCs w:val="24"/>
        </w:rPr>
        <w:t>12:00</w:t>
      </w:r>
      <w:r w:rsidRPr="006F4F47">
        <w:rPr>
          <w:rFonts w:ascii="inherit" w:eastAsia="宋体" w:hAnsi="inherit" w:cs="宋体"/>
          <w:kern w:val="0"/>
          <w:sz w:val="24"/>
          <w:szCs w:val="24"/>
        </w:rPr>
        <w:t>；书面材料报送截止时间为</w:t>
      </w:r>
      <w:r w:rsidRPr="006F4F47">
        <w:rPr>
          <w:rFonts w:ascii="inherit" w:eastAsia="宋体" w:hAnsi="inherit" w:cs="宋体"/>
          <w:kern w:val="0"/>
          <w:sz w:val="24"/>
          <w:szCs w:val="24"/>
        </w:rPr>
        <w:t>8</w:t>
      </w:r>
      <w:r w:rsidRPr="006F4F47">
        <w:rPr>
          <w:rFonts w:ascii="inherit" w:eastAsia="宋体" w:hAnsi="inherit" w:cs="宋体"/>
          <w:kern w:val="0"/>
          <w:sz w:val="24"/>
          <w:szCs w:val="24"/>
        </w:rPr>
        <w:t>月</w:t>
      </w:r>
      <w:r w:rsidRPr="006F4F47">
        <w:rPr>
          <w:rFonts w:ascii="inherit" w:eastAsia="宋体" w:hAnsi="inherit" w:cs="宋体"/>
          <w:kern w:val="0"/>
          <w:sz w:val="24"/>
          <w:szCs w:val="24"/>
        </w:rPr>
        <w:t>3</w:t>
      </w:r>
      <w:r w:rsidRPr="006F4F47">
        <w:rPr>
          <w:rFonts w:ascii="inherit" w:eastAsia="宋体" w:hAnsi="inherit" w:cs="宋体"/>
          <w:kern w:val="0"/>
          <w:sz w:val="24"/>
          <w:szCs w:val="24"/>
        </w:rPr>
        <w:t>日，逾期一律不予受理。广州市以外的单位通过中国邮政</w:t>
      </w:r>
      <w:r w:rsidRPr="006F4F47">
        <w:rPr>
          <w:rFonts w:ascii="inherit" w:eastAsia="宋体" w:hAnsi="inherit" w:cs="宋体"/>
          <w:kern w:val="0"/>
          <w:sz w:val="24"/>
          <w:szCs w:val="24"/>
        </w:rPr>
        <w:t>EMS</w:t>
      </w:r>
      <w:r w:rsidRPr="006F4F47">
        <w:rPr>
          <w:rFonts w:ascii="inherit" w:eastAsia="宋体" w:hAnsi="inherit" w:cs="宋体"/>
          <w:kern w:val="0"/>
          <w:sz w:val="24"/>
          <w:szCs w:val="24"/>
        </w:rPr>
        <w:t>或顺丰快递寄送申报材料，以材料寄出时间为准。</w:t>
      </w:r>
    </w:p>
    <w:p w14:paraId="11B51698"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b/>
          <w:bCs/>
          <w:kern w:val="0"/>
          <w:sz w:val="24"/>
          <w:szCs w:val="24"/>
          <w:bdr w:val="none" w:sz="0" w:space="0" w:color="auto" w:frame="1"/>
        </w:rPr>
        <w:t>三、项目评审</w:t>
      </w:r>
    </w:p>
    <w:p w14:paraId="6B308A3A"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项目评审由省哲学社会科学规划专项小组负责组织，择优立项。评审结果经省哲学社会科学工作领导小组审批同意后，通过</w:t>
      </w:r>
      <w:r w:rsidRPr="006F4F47">
        <w:rPr>
          <w:rFonts w:ascii="inherit" w:eastAsia="宋体" w:hAnsi="inherit" w:cs="宋体"/>
          <w:kern w:val="0"/>
          <w:sz w:val="24"/>
          <w:szCs w:val="24"/>
        </w:rPr>
        <w:t>“</w:t>
      </w:r>
      <w:r w:rsidRPr="006F4F47">
        <w:rPr>
          <w:rFonts w:ascii="inherit" w:eastAsia="宋体" w:hAnsi="inherit" w:cs="宋体"/>
          <w:kern w:val="0"/>
          <w:sz w:val="24"/>
          <w:szCs w:val="24"/>
        </w:rPr>
        <w:t>广东社科规划</w:t>
      </w:r>
      <w:r w:rsidRPr="006F4F47">
        <w:rPr>
          <w:rFonts w:ascii="inherit" w:eastAsia="宋体" w:hAnsi="inherit" w:cs="宋体"/>
          <w:kern w:val="0"/>
          <w:sz w:val="24"/>
          <w:szCs w:val="24"/>
        </w:rPr>
        <w:t>”</w:t>
      </w:r>
      <w:r w:rsidRPr="006F4F47">
        <w:rPr>
          <w:rFonts w:ascii="inherit" w:eastAsia="宋体" w:hAnsi="inherit" w:cs="宋体"/>
          <w:kern w:val="0"/>
          <w:sz w:val="24"/>
          <w:szCs w:val="24"/>
        </w:rPr>
        <w:t>网站发布。</w:t>
      </w:r>
    </w:p>
    <w:p w14:paraId="4033B813"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b/>
          <w:bCs/>
          <w:kern w:val="0"/>
          <w:sz w:val="24"/>
          <w:szCs w:val="24"/>
          <w:bdr w:val="none" w:sz="0" w:space="0" w:color="auto" w:frame="1"/>
        </w:rPr>
        <w:t>四、项目管理</w:t>
      </w:r>
    </w:p>
    <w:p w14:paraId="1B29850D"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获准立项的项目由省哲学社会科学规划专项小组进行中期管理和鉴定结项。</w:t>
      </w:r>
    </w:p>
    <w:p w14:paraId="22E1F687" w14:textId="77777777" w:rsidR="006F4F47" w:rsidRPr="006F4F47" w:rsidRDefault="006F4F47" w:rsidP="006F4F47">
      <w:pPr>
        <w:widowControl/>
        <w:spacing w:line="420" w:lineRule="atLeast"/>
        <w:rPr>
          <w:rFonts w:ascii="inherit" w:eastAsia="宋体" w:hAnsi="inherit" w:cs="宋体"/>
          <w:kern w:val="0"/>
          <w:sz w:val="24"/>
          <w:szCs w:val="24"/>
        </w:rPr>
      </w:pPr>
    </w:p>
    <w:p w14:paraId="51BB525D"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省哲学社会科学规划专项小组联系人及电话：冯甜恬（</w:t>
      </w:r>
      <w:r w:rsidRPr="006F4F47">
        <w:rPr>
          <w:rFonts w:ascii="inherit" w:eastAsia="宋体" w:hAnsi="inherit" w:cs="宋体"/>
          <w:kern w:val="0"/>
          <w:sz w:val="24"/>
          <w:szCs w:val="24"/>
        </w:rPr>
        <w:t>020</w:t>
      </w:r>
      <w:r w:rsidRPr="006F4F47">
        <w:rPr>
          <w:rFonts w:ascii="inherit" w:eastAsia="宋体" w:hAnsi="inherit" w:cs="宋体"/>
          <w:kern w:val="0"/>
          <w:sz w:val="24"/>
          <w:szCs w:val="24"/>
        </w:rPr>
        <w:t>）</w:t>
      </w:r>
      <w:r w:rsidRPr="006F4F47">
        <w:rPr>
          <w:rFonts w:ascii="inherit" w:eastAsia="宋体" w:hAnsi="inherit" w:cs="宋体"/>
          <w:kern w:val="0"/>
          <w:sz w:val="24"/>
          <w:szCs w:val="24"/>
        </w:rPr>
        <w:t>83825078</w:t>
      </w:r>
    </w:p>
    <w:p w14:paraId="1A5391E7"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省哲学社会科学规划</w:t>
      </w:r>
      <w:proofErr w:type="gramStart"/>
      <w:r w:rsidRPr="006F4F47">
        <w:rPr>
          <w:rFonts w:ascii="inherit" w:eastAsia="宋体" w:hAnsi="inherit" w:cs="宋体"/>
          <w:kern w:val="0"/>
          <w:sz w:val="24"/>
          <w:szCs w:val="24"/>
        </w:rPr>
        <w:t>专项小</w:t>
      </w:r>
      <w:proofErr w:type="gramEnd"/>
      <w:r w:rsidRPr="006F4F47">
        <w:rPr>
          <w:rFonts w:ascii="inherit" w:eastAsia="宋体" w:hAnsi="inherit" w:cs="宋体"/>
          <w:kern w:val="0"/>
          <w:sz w:val="24"/>
          <w:szCs w:val="24"/>
        </w:rPr>
        <w:t>组地址及邮编：广州市天河北路</w:t>
      </w:r>
      <w:r w:rsidRPr="006F4F47">
        <w:rPr>
          <w:rFonts w:ascii="inherit" w:eastAsia="宋体" w:hAnsi="inherit" w:cs="宋体"/>
          <w:kern w:val="0"/>
          <w:sz w:val="24"/>
          <w:szCs w:val="24"/>
        </w:rPr>
        <w:t>618</w:t>
      </w:r>
      <w:r w:rsidRPr="006F4F47">
        <w:rPr>
          <w:rFonts w:ascii="inherit" w:eastAsia="宋体" w:hAnsi="inherit" w:cs="宋体"/>
          <w:kern w:val="0"/>
          <w:sz w:val="24"/>
          <w:szCs w:val="24"/>
        </w:rPr>
        <w:t>号广东社科中心</w:t>
      </w:r>
      <w:r w:rsidRPr="006F4F47">
        <w:rPr>
          <w:rFonts w:ascii="inherit" w:eastAsia="宋体" w:hAnsi="inherit" w:cs="宋体"/>
          <w:kern w:val="0"/>
          <w:sz w:val="24"/>
          <w:szCs w:val="24"/>
        </w:rPr>
        <w:t>928</w:t>
      </w:r>
      <w:r w:rsidRPr="006F4F47">
        <w:rPr>
          <w:rFonts w:ascii="inherit" w:eastAsia="宋体" w:hAnsi="inherit" w:cs="宋体"/>
          <w:kern w:val="0"/>
          <w:sz w:val="24"/>
          <w:szCs w:val="24"/>
        </w:rPr>
        <w:t>室</w:t>
      </w:r>
      <w:r w:rsidRPr="006F4F47">
        <w:rPr>
          <w:rFonts w:ascii="inherit" w:eastAsia="宋体" w:hAnsi="inherit" w:cs="宋体"/>
          <w:kern w:val="0"/>
          <w:sz w:val="24"/>
          <w:szCs w:val="24"/>
        </w:rPr>
        <w:t xml:space="preserve">    510635</w:t>
      </w:r>
    </w:p>
    <w:p w14:paraId="131115C6" w14:textId="77777777" w:rsidR="006F4F47" w:rsidRPr="006F4F47" w:rsidRDefault="006F4F47" w:rsidP="006F4F47">
      <w:pPr>
        <w:widowControl/>
        <w:spacing w:line="420" w:lineRule="atLeast"/>
        <w:rPr>
          <w:rFonts w:ascii="inherit" w:eastAsia="宋体" w:hAnsi="inherit" w:cs="宋体"/>
          <w:kern w:val="0"/>
          <w:sz w:val="24"/>
          <w:szCs w:val="24"/>
        </w:rPr>
      </w:pPr>
      <w:r w:rsidRPr="006F4F47">
        <w:rPr>
          <w:rFonts w:ascii="inherit" w:eastAsia="宋体" w:hAnsi="inherit" w:cs="宋体"/>
          <w:kern w:val="0"/>
          <w:sz w:val="24"/>
          <w:szCs w:val="24"/>
        </w:rPr>
        <w:t xml:space="preserve">　　电子邮箱：</w:t>
      </w:r>
      <w:r w:rsidRPr="006F4F47">
        <w:rPr>
          <w:rFonts w:ascii="inherit" w:eastAsia="宋体" w:hAnsi="inherit" w:cs="宋体"/>
          <w:kern w:val="0"/>
          <w:sz w:val="24"/>
          <w:szCs w:val="24"/>
        </w:rPr>
        <w:t>gdskghb@163.com</w:t>
      </w:r>
    </w:p>
    <w:p w14:paraId="117D1204" w14:textId="77777777" w:rsidR="006F4F47" w:rsidRPr="006F4F47" w:rsidRDefault="006F4F47" w:rsidP="006F4F47">
      <w:pPr>
        <w:widowControl/>
        <w:spacing w:line="420" w:lineRule="atLeast"/>
        <w:rPr>
          <w:rFonts w:ascii="inherit" w:eastAsia="宋体" w:hAnsi="inherit" w:cs="宋体"/>
          <w:kern w:val="0"/>
          <w:sz w:val="24"/>
          <w:szCs w:val="24"/>
        </w:rPr>
      </w:pPr>
    </w:p>
    <w:p w14:paraId="0628E911" w14:textId="77777777" w:rsidR="006F4F47" w:rsidRPr="006F4F47" w:rsidRDefault="006F4F47" w:rsidP="006F4F47">
      <w:pPr>
        <w:widowControl/>
        <w:spacing w:line="420" w:lineRule="atLeast"/>
        <w:jc w:val="right"/>
        <w:rPr>
          <w:rFonts w:ascii="inherit" w:eastAsia="宋体" w:hAnsi="inherit" w:cs="宋体"/>
          <w:kern w:val="0"/>
          <w:sz w:val="24"/>
          <w:szCs w:val="24"/>
        </w:rPr>
      </w:pPr>
      <w:r w:rsidRPr="006F4F47">
        <w:rPr>
          <w:rFonts w:ascii="inherit" w:eastAsia="宋体" w:hAnsi="inherit" w:cs="宋体"/>
          <w:kern w:val="0"/>
          <w:sz w:val="24"/>
          <w:szCs w:val="24"/>
        </w:rPr>
        <w:t xml:space="preserve">　　广东省哲学社会科学规划专项小组</w:t>
      </w:r>
    </w:p>
    <w:p w14:paraId="6A81DAD5" w14:textId="77777777" w:rsidR="006F4F47" w:rsidRPr="006F4F47" w:rsidRDefault="006F4F47" w:rsidP="006F4F47">
      <w:pPr>
        <w:widowControl/>
        <w:spacing w:line="420" w:lineRule="atLeast"/>
        <w:jc w:val="right"/>
        <w:rPr>
          <w:rFonts w:ascii="inherit" w:eastAsia="宋体" w:hAnsi="inherit" w:cs="宋体"/>
          <w:kern w:val="0"/>
          <w:sz w:val="24"/>
          <w:szCs w:val="24"/>
        </w:rPr>
      </w:pPr>
      <w:r w:rsidRPr="006F4F47">
        <w:rPr>
          <w:rFonts w:ascii="inherit" w:eastAsia="宋体" w:hAnsi="inherit" w:cs="宋体"/>
          <w:kern w:val="0"/>
          <w:sz w:val="24"/>
          <w:szCs w:val="24"/>
        </w:rPr>
        <w:t xml:space="preserve">　　</w:t>
      </w:r>
      <w:r w:rsidRPr="006F4F47">
        <w:rPr>
          <w:rFonts w:ascii="inherit" w:eastAsia="宋体" w:hAnsi="inherit" w:cs="宋体"/>
          <w:kern w:val="0"/>
          <w:sz w:val="24"/>
          <w:szCs w:val="24"/>
        </w:rPr>
        <w:t>2023</w:t>
      </w:r>
      <w:r w:rsidRPr="006F4F47">
        <w:rPr>
          <w:rFonts w:ascii="inherit" w:eastAsia="宋体" w:hAnsi="inherit" w:cs="宋体"/>
          <w:kern w:val="0"/>
          <w:sz w:val="24"/>
          <w:szCs w:val="24"/>
        </w:rPr>
        <w:t>年</w:t>
      </w:r>
      <w:r w:rsidRPr="006F4F47">
        <w:rPr>
          <w:rFonts w:ascii="inherit" w:eastAsia="宋体" w:hAnsi="inherit" w:cs="宋体"/>
          <w:kern w:val="0"/>
          <w:sz w:val="24"/>
          <w:szCs w:val="24"/>
        </w:rPr>
        <w:t>7</w:t>
      </w:r>
      <w:r w:rsidRPr="006F4F47">
        <w:rPr>
          <w:rFonts w:ascii="inherit" w:eastAsia="宋体" w:hAnsi="inherit" w:cs="宋体"/>
          <w:kern w:val="0"/>
          <w:sz w:val="24"/>
          <w:szCs w:val="24"/>
        </w:rPr>
        <w:t>月</w:t>
      </w:r>
      <w:r w:rsidRPr="006F4F47">
        <w:rPr>
          <w:rFonts w:ascii="inherit" w:eastAsia="宋体" w:hAnsi="inherit" w:cs="宋体"/>
          <w:kern w:val="0"/>
          <w:sz w:val="24"/>
          <w:szCs w:val="24"/>
        </w:rPr>
        <w:t>6</w:t>
      </w:r>
      <w:r w:rsidRPr="006F4F47">
        <w:rPr>
          <w:rFonts w:ascii="inherit" w:eastAsia="宋体" w:hAnsi="inherit" w:cs="宋体"/>
          <w:kern w:val="0"/>
          <w:sz w:val="24"/>
          <w:szCs w:val="24"/>
        </w:rPr>
        <w:t>日</w:t>
      </w:r>
    </w:p>
    <w:p w14:paraId="532B004F" w14:textId="77777777" w:rsidR="001663B6" w:rsidRPr="006F4F47" w:rsidRDefault="001663B6" w:rsidP="006F4F47"/>
    <w:sectPr w:rsidR="001663B6" w:rsidRPr="006F4F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C0F"/>
    <w:rsid w:val="001663B6"/>
    <w:rsid w:val="006F4F47"/>
    <w:rsid w:val="00880C7C"/>
    <w:rsid w:val="00B65C1A"/>
    <w:rsid w:val="00B72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51D49"/>
  <w15:chartTrackingRefBased/>
  <w15:docId w15:val="{F39A32DF-532B-4A70-BAAD-C8422ACC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5C1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65C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527303">
      <w:bodyDiv w:val="1"/>
      <w:marLeft w:val="0"/>
      <w:marRight w:val="0"/>
      <w:marTop w:val="0"/>
      <w:marBottom w:val="0"/>
      <w:divBdr>
        <w:top w:val="none" w:sz="0" w:space="0" w:color="auto"/>
        <w:left w:val="none" w:sz="0" w:space="0" w:color="auto"/>
        <w:bottom w:val="none" w:sz="0" w:space="0" w:color="auto"/>
        <w:right w:val="none" w:sz="0" w:space="0" w:color="auto"/>
      </w:divBdr>
    </w:div>
    <w:div w:id="657343337">
      <w:bodyDiv w:val="1"/>
      <w:marLeft w:val="0"/>
      <w:marRight w:val="0"/>
      <w:marTop w:val="0"/>
      <w:marBottom w:val="0"/>
      <w:divBdr>
        <w:top w:val="none" w:sz="0" w:space="0" w:color="auto"/>
        <w:left w:val="none" w:sz="0" w:space="0" w:color="auto"/>
        <w:bottom w:val="none" w:sz="0" w:space="0" w:color="auto"/>
        <w:right w:val="none" w:sz="0" w:space="0" w:color="auto"/>
      </w:divBdr>
    </w:div>
    <w:div w:id="67411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6</cp:revision>
  <dcterms:created xsi:type="dcterms:W3CDTF">2023-06-27T03:43:00Z</dcterms:created>
  <dcterms:modified xsi:type="dcterms:W3CDTF">2023-07-07T01:33:00Z</dcterms:modified>
</cp:coreProperties>
</file>