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3D60F9" w14:textId="77777777" w:rsidR="00633DFB" w:rsidRDefault="00633DFB" w:rsidP="00633DFB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4908501B" w14:textId="77777777" w:rsidR="005B6B11" w:rsidRDefault="00C66089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412B51" wp14:editId="7727B331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FD614A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" strokecolor="red" strokeweight="4.5pt">
                <v:stroke linestyle="thickThin"/>
              </v:line>
            </w:pict>
          </mc:Fallback>
        </mc:AlternateContent>
      </w:r>
    </w:p>
    <w:p w14:paraId="5EF5F994" w14:textId="2AF731D2" w:rsidR="005B6B11" w:rsidRDefault="00C66089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proofErr w:type="gramStart"/>
      <w:r>
        <w:rPr>
          <w:rFonts w:ascii="黑体" w:eastAsia="黑体" w:hAnsi="黑体" w:hint="eastAsia"/>
          <w:sz w:val="32"/>
          <w:szCs w:val="32"/>
          <w:lang w:eastAsia="zh-CN"/>
        </w:rPr>
        <w:t>校科字</w:t>
      </w:r>
      <w:proofErr w:type="gramEnd"/>
      <w:r>
        <w:rPr>
          <w:rFonts w:ascii="黑体" w:eastAsia="黑体" w:hAnsi="黑体" w:hint="eastAsia"/>
          <w:sz w:val="32"/>
          <w:szCs w:val="32"/>
          <w:lang w:eastAsia="zh-CN"/>
        </w:rPr>
        <w:t>〔202</w:t>
      </w:r>
      <w:r w:rsidR="00217709">
        <w:rPr>
          <w:rFonts w:ascii="黑体" w:eastAsia="黑体" w:hAnsi="黑体"/>
          <w:sz w:val="32"/>
          <w:szCs w:val="32"/>
          <w:lang w:eastAsia="zh-CN"/>
        </w:rPr>
        <w:t>2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D54605">
        <w:rPr>
          <w:rFonts w:ascii="黑体" w:eastAsia="黑体" w:hAnsi="黑体" w:hint="eastAsia"/>
          <w:sz w:val="32"/>
          <w:szCs w:val="32"/>
          <w:lang w:eastAsia="zh-CN"/>
        </w:rPr>
        <w:t>3</w:t>
      </w:r>
      <w:r w:rsidR="00D54605">
        <w:rPr>
          <w:rFonts w:ascii="黑体" w:eastAsia="黑体" w:hAnsi="黑体"/>
          <w:sz w:val="32"/>
          <w:szCs w:val="32"/>
          <w:lang w:eastAsia="zh-CN"/>
        </w:rPr>
        <w:t>8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17944516" w14:textId="005EF38C" w:rsidR="00B07E25" w:rsidRDefault="00B07E25" w:rsidP="00B07E2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 w:rsidRPr="00B07E2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关于组织开展</w:t>
      </w:r>
      <w:r w:rsidRPr="00B07E25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</w:t>
      </w:r>
      <w:r>
        <w:rPr>
          <w:rFonts w:asciiTheme="majorEastAsia" w:eastAsiaTheme="majorEastAsia" w:hAnsiTheme="majorEastAsia"/>
          <w:b/>
          <w:sz w:val="44"/>
          <w:szCs w:val="44"/>
          <w:lang w:eastAsia="zh-CN"/>
        </w:rPr>
        <w:t>2</w:t>
      </w:r>
      <w:r w:rsidRPr="00B07E25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年度广东高校科研平台和项目申报工作的通知</w:t>
      </w:r>
    </w:p>
    <w:p w14:paraId="1D974189" w14:textId="1EC57132" w:rsidR="005B6B11" w:rsidRPr="00781D8B" w:rsidRDefault="00C66089" w:rsidP="00781D8B">
      <w:pPr>
        <w:spacing w:line="360" w:lineRule="auto"/>
        <w:rPr>
          <w:rFonts w:ascii="仿宋" w:eastAsia="仿宋" w:hAnsi="仿宋"/>
          <w:sz w:val="32"/>
          <w:szCs w:val="32"/>
          <w:lang w:eastAsia="zh-CN"/>
        </w:rPr>
      </w:pPr>
      <w:r w:rsidRPr="00781D8B">
        <w:rPr>
          <w:rFonts w:ascii="仿宋" w:eastAsia="仿宋" w:hAnsi="仿宋" w:hint="eastAsia"/>
          <w:sz w:val="32"/>
          <w:szCs w:val="32"/>
          <w:lang w:eastAsia="zh-CN"/>
        </w:rPr>
        <w:t>学校各单位：</w:t>
      </w:r>
    </w:p>
    <w:p w14:paraId="07E3A513" w14:textId="388B9BFB" w:rsidR="00BA6EC4" w:rsidRPr="00781D8B" w:rsidRDefault="00C66089" w:rsidP="00781D8B">
      <w:pPr>
        <w:spacing w:line="360" w:lineRule="auto"/>
        <w:ind w:firstLineChars="200" w:firstLine="640"/>
        <w:rPr>
          <w:rFonts w:ascii="仿宋" w:eastAsia="仿宋" w:hAnsi="仿宋"/>
          <w:sz w:val="32"/>
          <w:szCs w:val="32"/>
          <w:lang w:eastAsia="zh-CN"/>
        </w:rPr>
      </w:pPr>
      <w:r w:rsidRPr="00781D8B">
        <w:rPr>
          <w:rFonts w:ascii="仿宋" w:eastAsia="仿宋" w:hAnsi="仿宋" w:hint="eastAsia"/>
          <w:sz w:val="32"/>
          <w:szCs w:val="32"/>
          <w:lang w:eastAsia="zh-CN"/>
        </w:rPr>
        <w:t>依据</w:t>
      </w:r>
      <w:r w:rsidR="00AC0EE3" w:rsidRPr="00781D8B">
        <w:rPr>
          <w:rFonts w:ascii="仿宋" w:eastAsia="仿宋" w:hAnsi="仿宋" w:hint="eastAsia"/>
          <w:sz w:val="32"/>
          <w:szCs w:val="32"/>
          <w:lang w:eastAsia="zh-CN"/>
        </w:rPr>
        <w:t>广东省</w:t>
      </w:r>
      <w:r w:rsidR="00BA6EC4" w:rsidRPr="00781D8B">
        <w:rPr>
          <w:rFonts w:ascii="仿宋" w:eastAsia="仿宋" w:hAnsi="仿宋" w:hint="eastAsia"/>
          <w:sz w:val="32"/>
          <w:szCs w:val="32"/>
          <w:lang w:eastAsia="zh-CN"/>
        </w:rPr>
        <w:t>教育厅</w:t>
      </w:r>
      <w:r w:rsidRPr="00781D8B">
        <w:rPr>
          <w:rFonts w:ascii="仿宋" w:eastAsia="仿宋" w:hAnsi="仿宋" w:hint="eastAsia"/>
          <w:sz w:val="32"/>
          <w:szCs w:val="32"/>
          <w:lang w:eastAsia="zh-CN"/>
        </w:rPr>
        <w:t>文件《</w:t>
      </w:r>
      <w:r w:rsidR="00BA6EC4" w:rsidRPr="00781D8B">
        <w:rPr>
          <w:rFonts w:ascii="仿宋" w:eastAsia="仿宋" w:hAnsi="仿宋" w:hint="eastAsia"/>
          <w:sz w:val="32"/>
          <w:szCs w:val="32"/>
          <w:lang w:eastAsia="zh-CN"/>
        </w:rPr>
        <w:t>广东省教育厅关于组织申报</w:t>
      </w:r>
      <w:r w:rsidR="00BA6EC4" w:rsidRPr="00781D8B">
        <w:rPr>
          <w:rFonts w:ascii="仿宋" w:eastAsia="仿宋" w:hAnsi="仿宋"/>
          <w:sz w:val="32"/>
          <w:szCs w:val="32"/>
          <w:lang w:eastAsia="zh-CN"/>
        </w:rPr>
        <w:t>2022</w:t>
      </w:r>
      <w:r w:rsidR="00BA6EC4" w:rsidRPr="00781D8B">
        <w:rPr>
          <w:rFonts w:ascii="仿宋" w:eastAsia="仿宋" w:hAnsi="仿宋" w:hint="eastAsia"/>
          <w:sz w:val="32"/>
          <w:szCs w:val="32"/>
          <w:lang w:eastAsia="zh-CN"/>
        </w:rPr>
        <w:t>年度高等学校科研平台和项目的通知</w:t>
      </w:r>
      <w:r w:rsidRPr="00781D8B">
        <w:rPr>
          <w:rFonts w:ascii="仿宋" w:eastAsia="仿宋" w:hAnsi="仿宋" w:hint="eastAsia"/>
          <w:sz w:val="32"/>
          <w:szCs w:val="32"/>
          <w:lang w:eastAsia="zh-CN"/>
        </w:rPr>
        <w:t>》，学校组织开展</w:t>
      </w:r>
      <w:r w:rsidR="00217709" w:rsidRPr="00781D8B">
        <w:rPr>
          <w:rFonts w:ascii="仿宋" w:eastAsia="仿宋" w:hAnsi="仿宋" w:hint="eastAsia"/>
          <w:sz w:val="32"/>
          <w:szCs w:val="32"/>
          <w:lang w:eastAsia="zh-CN"/>
        </w:rPr>
        <w:t>该</w:t>
      </w:r>
      <w:r w:rsidR="00D12F9B" w:rsidRPr="00781D8B">
        <w:rPr>
          <w:rFonts w:ascii="仿宋" w:eastAsia="仿宋" w:hAnsi="仿宋" w:hint="eastAsia"/>
          <w:sz w:val="32"/>
          <w:szCs w:val="32"/>
          <w:lang w:eastAsia="zh-CN"/>
        </w:rPr>
        <w:t>类</w:t>
      </w:r>
      <w:r w:rsidRPr="00781D8B">
        <w:rPr>
          <w:rFonts w:ascii="仿宋" w:eastAsia="仿宋" w:hAnsi="仿宋" w:hint="eastAsia"/>
          <w:sz w:val="32"/>
          <w:szCs w:val="32"/>
          <w:lang w:eastAsia="zh-CN"/>
        </w:rPr>
        <w:t>项目的申报工作，请有意申报该项目的</w:t>
      </w:r>
      <w:r w:rsidR="00BA6EC4" w:rsidRPr="00781D8B">
        <w:rPr>
          <w:rFonts w:ascii="仿宋" w:eastAsia="仿宋" w:hAnsi="仿宋" w:hint="eastAsia"/>
          <w:sz w:val="32"/>
          <w:szCs w:val="32"/>
          <w:lang w:eastAsia="zh-CN"/>
        </w:rPr>
        <w:t>单位及个人</w:t>
      </w:r>
      <w:r w:rsidRPr="00781D8B">
        <w:rPr>
          <w:rFonts w:ascii="仿宋" w:eastAsia="仿宋" w:hAnsi="仿宋" w:hint="eastAsia"/>
          <w:sz w:val="32"/>
          <w:szCs w:val="32"/>
          <w:lang w:eastAsia="zh-CN"/>
        </w:rPr>
        <w:t>按文件要求进行申报，</w:t>
      </w:r>
      <w:r w:rsidR="00BA6EC4" w:rsidRPr="00781D8B">
        <w:rPr>
          <w:rFonts w:ascii="仿宋" w:eastAsia="仿宋" w:hAnsi="仿宋" w:hint="eastAsia"/>
          <w:sz w:val="32"/>
          <w:szCs w:val="32"/>
          <w:lang w:eastAsia="zh-CN"/>
        </w:rPr>
        <w:t>通知如下：</w:t>
      </w:r>
    </w:p>
    <w:p w14:paraId="0B613620" w14:textId="6DC3B327" w:rsidR="00D44180" w:rsidRPr="00D44180" w:rsidRDefault="00BA6EC4" w:rsidP="00D44180">
      <w:pPr>
        <w:widowControl/>
        <w:spacing w:beforeLines="50" w:before="120" w:afterLines="50" w:after="120" w:line="360" w:lineRule="auto"/>
        <w:ind w:left="1363" w:hanging="720"/>
        <w:rPr>
          <w:rFonts w:ascii="仿宋" w:eastAsia="仿宋" w:hAnsi="仿宋" w:cs="仿宋"/>
          <w:b/>
          <w:bCs/>
          <w:color w:val="000000"/>
          <w:sz w:val="32"/>
          <w:szCs w:val="32"/>
          <w:lang w:eastAsia="zh-CN"/>
        </w:rPr>
      </w:pPr>
      <w:r w:rsidRPr="00781D8B">
        <w:rPr>
          <w:rFonts w:ascii="仿宋" w:eastAsia="仿宋" w:hAnsi="仿宋" w:cs="仿宋" w:hint="eastAsia"/>
          <w:b/>
          <w:bCs/>
          <w:color w:val="000000"/>
          <w:sz w:val="32"/>
          <w:szCs w:val="32"/>
          <w:lang w:eastAsia="zh-CN"/>
        </w:rPr>
        <w:t>一、申报</w:t>
      </w:r>
      <w:r w:rsidR="0072406C" w:rsidRPr="00781D8B">
        <w:rPr>
          <w:rFonts w:ascii="仿宋" w:eastAsia="仿宋" w:hAnsi="仿宋" w:cs="仿宋" w:hint="eastAsia"/>
          <w:b/>
          <w:bCs/>
          <w:color w:val="000000"/>
          <w:sz w:val="32"/>
          <w:szCs w:val="32"/>
          <w:lang w:eastAsia="zh-CN"/>
        </w:rPr>
        <w:t>类别及</w:t>
      </w:r>
      <w:r w:rsidR="00D12F9B" w:rsidRPr="00781D8B">
        <w:rPr>
          <w:rFonts w:ascii="仿宋" w:eastAsia="仿宋" w:hAnsi="仿宋" w:cs="仿宋" w:hint="eastAsia"/>
          <w:b/>
          <w:bCs/>
          <w:color w:val="000000"/>
          <w:sz w:val="32"/>
          <w:szCs w:val="32"/>
          <w:lang w:eastAsia="zh-CN"/>
        </w:rPr>
        <w:t>要求</w:t>
      </w:r>
    </w:p>
    <w:p w14:paraId="3FF94AB0" w14:textId="77777777" w:rsidR="00BA6EC4" w:rsidRPr="00781D8B" w:rsidRDefault="00BA6EC4" w:rsidP="00781D8B">
      <w:pPr>
        <w:widowControl/>
        <w:spacing w:beforeLines="50" w:before="120" w:afterLines="50" w:after="120" w:line="360" w:lineRule="auto"/>
        <w:ind w:firstLine="643"/>
        <w:rPr>
          <w:rFonts w:ascii="仿宋" w:eastAsia="仿宋" w:hAnsi="仿宋" w:cs="仿宋"/>
          <w:color w:val="000000"/>
          <w:sz w:val="32"/>
          <w:szCs w:val="32"/>
          <w:lang w:eastAsia="zh-CN"/>
        </w:rPr>
      </w:pPr>
      <w:r w:rsidRPr="00781D8B">
        <w:rPr>
          <w:rFonts w:ascii="仿宋" w:eastAsia="仿宋" w:hAnsi="仿宋" w:cs="仿宋" w:hint="eastAsia"/>
          <w:b/>
          <w:bCs/>
          <w:color w:val="000000"/>
          <w:sz w:val="32"/>
          <w:szCs w:val="32"/>
          <w:lang w:eastAsia="zh-CN"/>
        </w:rPr>
        <w:t>（一）科研平台</w:t>
      </w:r>
    </w:p>
    <w:p w14:paraId="5458758B" w14:textId="79B0A002" w:rsidR="004B4CA5" w:rsidRPr="00781D8B" w:rsidRDefault="00D44B77" w:rsidP="00D44B77">
      <w:pPr>
        <w:widowControl/>
        <w:spacing w:beforeLines="50" w:before="120" w:afterLines="50" w:after="120" w:line="360" w:lineRule="auto"/>
        <w:ind w:left="223" w:firstLine="420"/>
        <w:rPr>
          <w:rFonts w:ascii="仿宋" w:eastAsia="仿宋" w:hAnsi="仿宋"/>
          <w:b/>
          <w:bCs/>
          <w:sz w:val="32"/>
          <w:szCs w:val="32"/>
          <w:lang w:eastAsia="zh-CN"/>
        </w:rPr>
      </w:pPr>
      <w:r w:rsidRPr="00D44B77">
        <w:rPr>
          <w:rFonts w:ascii="仿宋" w:eastAsia="仿宋" w:hAnsi="仿宋" w:hint="eastAsia"/>
          <w:b/>
          <w:bCs/>
          <w:sz w:val="32"/>
          <w:szCs w:val="32"/>
          <w:lang w:eastAsia="zh-CN"/>
        </w:rPr>
        <w:t>1</w:t>
      </w:r>
      <w:r w:rsidRPr="00D44B77">
        <w:rPr>
          <w:rFonts w:ascii="仿宋" w:eastAsia="仿宋" w:hAnsi="仿宋"/>
          <w:b/>
          <w:bCs/>
          <w:sz w:val="32"/>
          <w:szCs w:val="32"/>
          <w:lang w:eastAsia="zh-CN"/>
        </w:rPr>
        <w:t>.</w:t>
      </w:r>
      <w:r w:rsidR="00760C72" w:rsidRPr="00781D8B">
        <w:rPr>
          <w:rFonts w:ascii="仿宋" w:eastAsia="仿宋" w:hAnsi="仿宋" w:hint="eastAsia"/>
          <w:b/>
          <w:bCs/>
          <w:sz w:val="32"/>
          <w:szCs w:val="32"/>
          <w:lang w:eastAsia="zh-CN"/>
        </w:rPr>
        <w:t>广东省普通高校工程技术研究（开发）中心</w:t>
      </w:r>
    </w:p>
    <w:p w14:paraId="1E824485" w14:textId="156F82B2" w:rsidR="00760C72" w:rsidRPr="00D44B77" w:rsidRDefault="00D44B77" w:rsidP="00D44B77">
      <w:pPr>
        <w:widowControl/>
        <w:spacing w:beforeLines="50" w:before="120" w:afterLines="50" w:after="120" w:line="360" w:lineRule="auto"/>
        <w:ind w:left="640"/>
        <w:rPr>
          <w:rFonts w:ascii="仿宋" w:eastAsia="仿宋" w:hAnsi="仿宋"/>
          <w:b/>
          <w:bCs/>
          <w:sz w:val="32"/>
          <w:szCs w:val="32"/>
          <w:lang w:eastAsia="zh-CN"/>
        </w:rPr>
      </w:pPr>
      <w:r>
        <w:rPr>
          <w:rFonts w:ascii="仿宋" w:eastAsia="仿宋" w:hAnsi="仿宋" w:hint="eastAsia"/>
          <w:b/>
          <w:bCs/>
          <w:sz w:val="32"/>
          <w:szCs w:val="32"/>
          <w:lang w:eastAsia="zh-CN"/>
        </w:rPr>
        <w:t>2</w:t>
      </w:r>
      <w:r>
        <w:rPr>
          <w:rFonts w:ascii="仿宋" w:eastAsia="仿宋" w:hAnsi="仿宋"/>
          <w:b/>
          <w:bCs/>
          <w:sz w:val="32"/>
          <w:szCs w:val="32"/>
          <w:lang w:eastAsia="zh-CN"/>
        </w:rPr>
        <w:t>.</w:t>
      </w:r>
      <w:r w:rsidR="00760C72" w:rsidRPr="00D44B77">
        <w:rPr>
          <w:rFonts w:ascii="仿宋" w:eastAsia="仿宋" w:hAnsi="仿宋" w:hint="eastAsia"/>
          <w:b/>
          <w:bCs/>
          <w:sz w:val="32"/>
          <w:szCs w:val="32"/>
          <w:lang w:eastAsia="zh-CN"/>
        </w:rPr>
        <w:t>广东省普通高校人文社科重点研究基地</w:t>
      </w:r>
    </w:p>
    <w:p w14:paraId="62CFA07A" w14:textId="245A374D" w:rsidR="00D44B77" w:rsidRPr="004C1552" w:rsidRDefault="00D44B77" w:rsidP="004C1552">
      <w:pPr>
        <w:widowControl/>
        <w:spacing w:beforeLines="50" w:before="120" w:afterLines="50" w:after="120" w:line="360" w:lineRule="auto"/>
        <w:ind w:firstLineChars="200" w:firstLine="640"/>
        <w:rPr>
          <w:rFonts w:ascii="仿宋" w:eastAsia="仿宋" w:hAnsi="仿宋" w:cs="Calibri"/>
          <w:color w:val="000000"/>
          <w:sz w:val="32"/>
          <w:szCs w:val="32"/>
          <w:lang w:eastAsia="zh-CN"/>
        </w:rPr>
      </w:pPr>
      <w:r w:rsidRPr="004C1552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学校共计推荐申报</w:t>
      </w:r>
      <w:r w:rsidRPr="004C1552">
        <w:rPr>
          <w:rFonts w:ascii="仿宋" w:eastAsia="仿宋" w:hAnsi="仿宋" w:cs="Calibri"/>
          <w:color w:val="000000"/>
          <w:sz w:val="32"/>
          <w:szCs w:val="32"/>
          <w:lang w:eastAsia="zh-CN"/>
        </w:rPr>
        <w:t>2</w:t>
      </w:r>
      <w:r w:rsidRPr="004C1552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项</w:t>
      </w:r>
      <w:r w:rsidR="004C1552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。</w:t>
      </w:r>
    </w:p>
    <w:p w14:paraId="608ED899" w14:textId="77777777" w:rsidR="00BA6EC4" w:rsidRPr="00781D8B" w:rsidRDefault="00BA6EC4" w:rsidP="00781D8B">
      <w:pPr>
        <w:widowControl/>
        <w:numPr>
          <w:ilvl w:val="0"/>
          <w:numId w:val="1"/>
        </w:numPr>
        <w:spacing w:beforeLines="50" w:before="120" w:afterLines="50" w:after="120" w:line="360" w:lineRule="auto"/>
        <w:ind w:firstLine="643"/>
        <w:rPr>
          <w:rFonts w:ascii="仿宋" w:eastAsia="仿宋" w:hAnsi="仿宋" w:cs="仿宋"/>
          <w:b/>
          <w:bCs/>
          <w:color w:val="000000"/>
          <w:sz w:val="32"/>
          <w:szCs w:val="32"/>
          <w:lang w:eastAsia="zh-CN"/>
        </w:rPr>
      </w:pPr>
      <w:r w:rsidRPr="00781D8B">
        <w:rPr>
          <w:rFonts w:ascii="仿宋" w:eastAsia="仿宋" w:hAnsi="仿宋" w:cs="仿宋" w:hint="eastAsia"/>
          <w:b/>
          <w:bCs/>
          <w:color w:val="000000"/>
          <w:sz w:val="32"/>
          <w:szCs w:val="32"/>
          <w:lang w:eastAsia="zh-CN"/>
        </w:rPr>
        <w:t>科研项目</w:t>
      </w:r>
    </w:p>
    <w:p w14:paraId="3822B76B" w14:textId="60A237A7" w:rsidR="00BA6EC4" w:rsidRPr="00781D8B" w:rsidRDefault="00BA6EC4" w:rsidP="00781D8B">
      <w:pPr>
        <w:pStyle w:val="af1"/>
        <w:widowControl/>
        <w:numPr>
          <w:ilvl w:val="0"/>
          <w:numId w:val="2"/>
        </w:numPr>
        <w:spacing w:beforeLines="50" w:before="120" w:afterLines="50" w:after="120" w:line="360" w:lineRule="auto"/>
        <w:rPr>
          <w:rFonts w:ascii="仿宋" w:eastAsia="仿宋" w:hAnsi="仿宋" w:cs="Calibri"/>
          <w:color w:val="000000"/>
          <w:sz w:val="32"/>
          <w:szCs w:val="32"/>
          <w:lang w:eastAsia="zh-CN"/>
        </w:rPr>
      </w:pPr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创新团队项目</w:t>
      </w:r>
    </w:p>
    <w:p w14:paraId="26E35F10" w14:textId="2A6A58C4" w:rsidR="00BA6EC4" w:rsidRPr="00781D8B" w:rsidRDefault="00BA6EC4" w:rsidP="00781D8B">
      <w:pPr>
        <w:widowControl/>
        <w:spacing w:beforeLines="50" w:before="120" w:afterLines="50" w:after="120" w:line="360" w:lineRule="auto"/>
        <w:ind w:firstLine="640"/>
        <w:rPr>
          <w:rFonts w:ascii="仿宋" w:eastAsia="仿宋" w:hAnsi="仿宋" w:cs="Calibri"/>
          <w:b/>
          <w:bCs/>
          <w:color w:val="000000"/>
          <w:sz w:val="32"/>
          <w:szCs w:val="32"/>
          <w:lang w:eastAsia="zh-CN"/>
        </w:rPr>
      </w:pPr>
      <w:r w:rsidRPr="00781D8B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学校推荐申报2项</w:t>
      </w:r>
      <w:r w:rsidR="004C1552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。</w:t>
      </w:r>
    </w:p>
    <w:p w14:paraId="7BC29E75" w14:textId="0C213E22" w:rsidR="00BA6EC4" w:rsidRPr="00781D8B" w:rsidRDefault="00BA6EC4" w:rsidP="00781D8B">
      <w:pPr>
        <w:widowControl/>
        <w:spacing w:beforeLines="50" w:before="120" w:afterLines="50" w:after="120" w:line="360" w:lineRule="auto"/>
        <w:ind w:firstLine="643"/>
        <w:rPr>
          <w:rFonts w:ascii="仿宋" w:eastAsia="仿宋" w:hAnsi="仿宋" w:cs="Calibri"/>
          <w:b/>
          <w:bCs/>
          <w:color w:val="000000"/>
          <w:sz w:val="32"/>
          <w:szCs w:val="32"/>
          <w:lang w:eastAsia="zh-CN"/>
        </w:rPr>
      </w:pPr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lastRenderedPageBreak/>
        <w:t>2.</w:t>
      </w:r>
      <w:r w:rsidRPr="00781D8B">
        <w:rPr>
          <w:rFonts w:ascii="Calibri" w:eastAsia="仿宋" w:hAnsi="Calibri" w:cs="Calibri"/>
          <w:b/>
          <w:bCs/>
          <w:color w:val="000000"/>
          <w:sz w:val="32"/>
          <w:szCs w:val="32"/>
          <w:lang w:eastAsia="zh-CN"/>
        </w:rPr>
        <w:t> </w:t>
      </w:r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重点领域专项</w:t>
      </w:r>
      <w:r w:rsidR="00E62D44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包括：新一代电子信息（半导体）</w:t>
      </w:r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、生物医药与健康、</w:t>
      </w:r>
      <w:r w:rsidR="00E62D44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高端装备制造（智能机器人、新材料）</w:t>
      </w:r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、科技服务乡村振兴四个研究方向</w:t>
      </w:r>
      <w:r w:rsidR="00E62D44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。</w:t>
      </w:r>
    </w:p>
    <w:p w14:paraId="7445F0CD" w14:textId="3F3588C2" w:rsidR="00BA6EC4" w:rsidRPr="00781D8B" w:rsidRDefault="00BA6EC4" w:rsidP="00781D8B">
      <w:pPr>
        <w:widowControl/>
        <w:spacing w:beforeLines="50" w:before="120" w:afterLines="50" w:after="120" w:line="360" w:lineRule="auto"/>
        <w:ind w:left="223" w:firstLine="420"/>
        <w:rPr>
          <w:rFonts w:ascii="仿宋" w:eastAsia="仿宋" w:hAnsi="仿宋" w:cs="Calibri"/>
          <w:color w:val="000000"/>
          <w:sz w:val="32"/>
          <w:szCs w:val="32"/>
          <w:lang w:eastAsia="zh-CN"/>
        </w:rPr>
      </w:pPr>
      <w:r w:rsidRPr="00781D8B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学校</w:t>
      </w:r>
      <w:r w:rsidR="004C1552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共计</w:t>
      </w:r>
      <w:r w:rsidRPr="00781D8B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推荐申报</w:t>
      </w:r>
      <w:r w:rsidRPr="00781D8B">
        <w:rPr>
          <w:rFonts w:ascii="仿宋" w:eastAsia="仿宋" w:hAnsi="仿宋" w:cs="Calibri"/>
          <w:color w:val="000000"/>
          <w:sz w:val="32"/>
          <w:szCs w:val="32"/>
          <w:lang w:eastAsia="zh-CN"/>
        </w:rPr>
        <w:t>12</w:t>
      </w:r>
      <w:r w:rsidRPr="00781D8B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项</w:t>
      </w:r>
      <w:r w:rsidR="004C1552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。</w:t>
      </w:r>
    </w:p>
    <w:p w14:paraId="3A33E3E1" w14:textId="77777777" w:rsidR="00BA6EC4" w:rsidRPr="00781D8B" w:rsidRDefault="00BA6EC4" w:rsidP="00781D8B">
      <w:pPr>
        <w:widowControl/>
        <w:spacing w:beforeLines="50" w:before="120" w:afterLines="50" w:after="120" w:line="360" w:lineRule="auto"/>
        <w:ind w:firstLine="643"/>
        <w:rPr>
          <w:rFonts w:ascii="仿宋" w:eastAsia="仿宋" w:hAnsi="仿宋" w:cs="Calibri"/>
          <w:color w:val="000000"/>
          <w:sz w:val="32"/>
          <w:szCs w:val="32"/>
          <w:lang w:eastAsia="zh-CN"/>
        </w:rPr>
      </w:pPr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3．</w:t>
      </w:r>
      <w:bookmarkStart w:id="0" w:name="_Hlk70668208"/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特色创新类项目</w:t>
      </w:r>
      <w:bookmarkEnd w:id="0"/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及</w:t>
      </w:r>
      <w:bookmarkStart w:id="1" w:name="_Hlk70668240"/>
      <w:r w:rsidRPr="00781D8B">
        <w:rPr>
          <w:rFonts w:ascii="仿宋" w:eastAsia="仿宋" w:hAnsi="仿宋" w:cs="Calibri" w:hint="eastAsia"/>
          <w:b/>
          <w:bCs/>
          <w:color w:val="000000"/>
          <w:sz w:val="32"/>
          <w:szCs w:val="32"/>
          <w:lang w:eastAsia="zh-CN"/>
        </w:rPr>
        <w:t>青年创新人才类项目</w:t>
      </w:r>
      <w:bookmarkEnd w:id="1"/>
    </w:p>
    <w:p w14:paraId="1823530E" w14:textId="07BCBE1B" w:rsidR="00897F70" w:rsidRDefault="00D44B77" w:rsidP="00D44B77">
      <w:pPr>
        <w:widowControl/>
        <w:spacing w:beforeLines="50" w:before="120" w:afterLines="50" w:after="120" w:line="360" w:lineRule="auto"/>
        <w:ind w:leftChars="1" w:left="2" w:firstLineChars="200" w:firstLine="640"/>
        <w:rPr>
          <w:rFonts w:ascii="仿宋" w:eastAsia="仿宋" w:hAnsi="仿宋" w:cs="Calibri"/>
          <w:color w:val="000000"/>
          <w:sz w:val="32"/>
          <w:szCs w:val="32"/>
          <w:lang w:eastAsia="zh-CN"/>
        </w:rPr>
      </w:pPr>
      <w:r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学校</w:t>
      </w:r>
      <w:r w:rsidR="004C1552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共计</w:t>
      </w:r>
      <w:r w:rsidR="00BA6EC4" w:rsidRPr="00781D8B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推荐认定</w:t>
      </w:r>
      <w:r w:rsidR="00BA6EC4" w:rsidRPr="00781D8B">
        <w:rPr>
          <w:rFonts w:ascii="仿宋" w:eastAsia="仿宋" w:hAnsi="仿宋" w:cs="Calibri"/>
          <w:color w:val="000000"/>
          <w:sz w:val="32"/>
          <w:szCs w:val="32"/>
          <w:lang w:eastAsia="zh-CN"/>
        </w:rPr>
        <w:t>8</w:t>
      </w:r>
      <w:r w:rsidR="00BA6EC4" w:rsidRPr="00781D8B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项</w:t>
      </w:r>
      <w:r w:rsidR="004C1552">
        <w:rPr>
          <w:rFonts w:ascii="仿宋" w:eastAsia="仿宋" w:hAnsi="仿宋" w:cs="Calibri" w:hint="eastAsia"/>
          <w:color w:val="000000"/>
          <w:sz w:val="32"/>
          <w:szCs w:val="32"/>
          <w:lang w:eastAsia="zh-CN"/>
        </w:rPr>
        <w:t>。</w:t>
      </w:r>
    </w:p>
    <w:p w14:paraId="6ED5CAAD" w14:textId="6C018E00" w:rsidR="00D44180" w:rsidRPr="00615AC9" w:rsidRDefault="00615AC9" w:rsidP="00D44180">
      <w:pPr>
        <w:widowControl/>
        <w:spacing w:beforeLines="50" w:before="120" w:afterLines="50" w:after="120" w:line="360" w:lineRule="auto"/>
        <w:ind w:firstLineChars="200" w:firstLine="643"/>
        <w:rPr>
          <w:rFonts w:ascii="仿宋_GB2312" w:eastAsia="仿宋_GB2312" w:cs="Calibri"/>
          <w:b/>
          <w:bCs/>
          <w:color w:val="000000"/>
          <w:sz w:val="32"/>
          <w:szCs w:val="32"/>
          <w:lang w:eastAsia="zh-CN"/>
        </w:rPr>
      </w:pPr>
      <w:r>
        <w:rPr>
          <w:rFonts w:ascii="仿宋_GB2312" w:eastAsia="仿宋_GB2312" w:cs="Calibri" w:hint="eastAsia"/>
          <w:b/>
          <w:bCs/>
          <w:color w:val="000000"/>
          <w:sz w:val="32"/>
          <w:szCs w:val="32"/>
          <w:lang w:eastAsia="zh-CN"/>
        </w:rPr>
        <w:t>以上</w:t>
      </w:r>
      <w:r w:rsidR="00EA732A" w:rsidRPr="00615AC9">
        <w:rPr>
          <w:rFonts w:ascii="仿宋_GB2312" w:eastAsia="仿宋_GB2312" w:cs="Calibri" w:hint="eastAsia"/>
          <w:b/>
          <w:bCs/>
          <w:color w:val="000000"/>
          <w:sz w:val="32"/>
          <w:szCs w:val="32"/>
          <w:lang w:eastAsia="zh-CN"/>
        </w:rPr>
        <w:t>申报项目</w:t>
      </w:r>
      <w:r w:rsidR="00D44180" w:rsidRPr="00615AC9">
        <w:rPr>
          <w:rFonts w:ascii="仿宋_GB2312" w:eastAsia="仿宋_GB2312" w:cs="Calibri" w:hint="eastAsia"/>
          <w:b/>
          <w:bCs/>
          <w:color w:val="000000"/>
          <w:sz w:val="32"/>
          <w:szCs w:val="32"/>
          <w:lang w:eastAsia="zh-CN"/>
        </w:rPr>
        <w:t>具体要求详见《附件1</w:t>
      </w:r>
      <w:r w:rsidR="00D44180" w:rsidRPr="00615AC9">
        <w:rPr>
          <w:rFonts w:ascii="仿宋_GB2312" w:eastAsia="仿宋_GB2312" w:cs="Calibri"/>
          <w:b/>
          <w:bCs/>
          <w:color w:val="000000"/>
          <w:sz w:val="32"/>
          <w:szCs w:val="32"/>
          <w:lang w:eastAsia="zh-CN"/>
        </w:rPr>
        <w:t>.</w:t>
      </w:r>
      <w:r w:rsidR="00D44180" w:rsidRPr="00615AC9">
        <w:rPr>
          <w:rFonts w:ascii="仿宋_GB2312" w:eastAsia="仿宋_GB2312" w:cs="Calibri" w:hint="eastAsia"/>
          <w:b/>
          <w:bCs/>
          <w:color w:val="000000"/>
          <w:sz w:val="32"/>
          <w:szCs w:val="32"/>
          <w:lang w:eastAsia="zh-CN"/>
        </w:rPr>
        <w:t>广东省教育厅关于组织申报</w:t>
      </w:r>
      <w:r w:rsidR="00D44180" w:rsidRPr="00615AC9">
        <w:rPr>
          <w:rFonts w:ascii="仿宋_GB2312" w:eastAsia="仿宋_GB2312" w:cs="Calibri"/>
          <w:b/>
          <w:bCs/>
          <w:color w:val="000000"/>
          <w:sz w:val="32"/>
          <w:szCs w:val="32"/>
          <w:lang w:eastAsia="zh-CN"/>
        </w:rPr>
        <w:t>2022</w:t>
      </w:r>
      <w:r w:rsidR="00D44180" w:rsidRPr="00615AC9">
        <w:rPr>
          <w:rFonts w:ascii="仿宋_GB2312" w:eastAsia="仿宋_GB2312" w:cs="Calibri" w:hint="eastAsia"/>
          <w:b/>
          <w:bCs/>
          <w:color w:val="000000"/>
          <w:sz w:val="32"/>
          <w:szCs w:val="32"/>
          <w:lang w:eastAsia="zh-CN"/>
        </w:rPr>
        <w:t>年度高等学校科研平台和项目的通知》</w:t>
      </w:r>
      <w:r w:rsidR="0053620F" w:rsidRPr="00615AC9">
        <w:rPr>
          <w:rFonts w:ascii="仿宋_GB2312" w:eastAsia="仿宋_GB2312" w:cs="Calibri" w:hint="eastAsia"/>
          <w:b/>
          <w:bCs/>
          <w:color w:val="000000"/>
          <w:sz w:val="32"/>
          <w:szCs w:val="32"/>
          <w:lang w:eastAsia="zh-CN"/>
        </w:rPr>
        <w:t>。</w:t>
      </w:r>
    </w:p>
    <w:p w14:paraId="39B117AF" w14:textId="0BB63562" w:rsidR="003F64ED" w:rsidRDefault="003F64ED" w:rsidP="003F64ED">
      <w:pPr>
        <w:widowControl/>
        <w:spacing w:beforeLines="50" w:before="120" w:afterLines="50" w:after="120" w:line="360" w:lineRule="auto"/>
        <w:ind w:left="1363" w:hanging="720"/>
        <w:rPr>
          <w:rFonts w:ascii="仿宋" w:eastAsia="仿宋" w:hAnsi="仿宋" w:cs="仿宋"/>
          <w:b/>
          <w:bCs/>
          <w:color w:val="000000"/>
          <w:szCs w:val="21"/>
          <w:lang w:eastAsia="zh-CN"/>
        </w:rPr>
      </w:pPr>
      <w:r>
        <w:rPr>
          <w:rFonts w:ascii="仿宋" w:eastAsia="仿宋" w:hAnsi="仿宋" w:cs="仿宋" w:hint="eastAsia"/>
          <w:b/>
          <w:bCs/>
          <w:color w:val="000000"/>
          <w:sz w:val="32"/>
          <w:szCs w:val="32"/>
          <w:lang w:eastAsia="zh-CN"/>
        </w:rPr>
        <w:t>二、申报流程</w:t>
      </w:r>
    </w:p>
    <w:p w14:paraId="59E66FD6" w14:textId="19935E60" w:rsidR="003F64ED" w:rsidRDefault="003F64ED" w:rsidP="003F64ED">
      <w:pPr>
        <w:widowControl/>
        <w:spacing w:beforeLines="50" w:before="120" w:afterLines="50" w:after="120" w:line="360" w:lineRule="auto"/>
        <w:ind w:firstLineChars="200" w:firstLine="640"/>
        <w:rPr>
          <w:rFonts w:ascii="仿宋_GB2312" w:eastAsia="仿宋_GB2312" w:cs="Calibri"/>
          <w:color w:val="000000"/>
          <w:sz w:val="32"/>
          <w:szCs w:val="32"/>
          <w:lang w:eastAsia="zh-CN"/>
        </w:rPr>
      </w:pP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本项目</w:t>
      </w:r>
      <w:r w:rsidR="00207889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通过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网络系统申报，申报系统</w:t>
      </w:r>
      <w:r>
        <w:rPr>
          <w:rFonts w:ascii="仿宋_GB2312" w:eastAsia="仿宋_GB2312" w:cs="Calibri" w:hint="eastAsia"/>
          <w:color w:val="000000"/>
          <w:spacing w:val="-6"/>
          <w:sz w:val="32"/>
          <w:szCs w:val="32"/>
          <w:lang w:eastAsia="zh-CN"/>
        </w:rPr>
        <w:t>网址为（http://210.76.75.91/），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系统开放时间为202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2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年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5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月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18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日至202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2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年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6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月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18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日。请各单位申请人如有申报意向请在系统开放时间内登录，如已有个人</w:t>
      </w:r>
      <w:proofErr w:type="gramStart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帐号</w:t>
      </w:r>
      <w:proofErr w:type="gramEnd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，用原</w:t>
      </w:r>
      <w:proofErr w:type="gramStart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帐号</w:t>
      </w:r>
      <w:proofErr w:type="gramEnd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即可申报；如没有个人</w:t>
      </w:r>
      <w:proofErr w:type="gramStart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帐号</w:t>
      </w:r>
      <w:proofErr w:type="gramEnd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则需与科研处管理人员联系，申请开设个人</w:t>
      </w:r>
      <w:proofErr w:type="gramStart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帐号</w:t>
      </w:r>
      <w:proofErr w:type="gramEnd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。</w:t>
      </w:r>
    </w:p>
    <w:p w14:paraId="785D47B8" w14:textId="77777777" w:rsidR="003F64ED" w:rsidRDefault="003F64ED" w:rsidP="003F64ED">
      <w:pPr>
        <w:widowControl/>
        <w:spacing w:beforeLines="50" w:before="120" w:afterLines="50" w:after="120" w:line="360" w:lineRule="auto"/>
        <w:ind w:firstLineChars="200" w:firstLine="640"/>
        <w:rPr>
          <w:rFonts w:ascii="仿宋_GB2312" w:eastAsia="仿宋_GB2312" w:cs="Calibri"/>
          <w:color w:val="000000"/>
          <w:sz w:val="32"/>
          <w:szCs w:val="32"/>
          <w:lang w:eastAsia="zh-CN"/>
        </w:rPr>
      </w:pP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申请人自行下载申报书（申报系统首页-工作指南）并按照要求填写，学校将组织专家进行项目评审，通过专家评审推荐并公示后，正式进入系统填报。</w:t>
      </w:r>
    </w:p>
    <w:p w14:paraId="7CE90DBA" w14:textId="605D153A" w:rsidR="00576BFC" w:rsidRDefault="003F64ED" w:rsidP="003F64ED">
      <w:pPr>
        <w:widowControl/>
        <w:spacing w:beforeLines="50" w:before="120" w:afterLines="50" w:after="120" w:line="360" w:lineRule="auto"/>
        <w:ind w:firstLineChars="200" w:firstLine="640"/>
        <w:rPr>
          <w:rFonts w:ascii="仿宋_GB2312" w:eastAsia="仿宋_GB2312" w:cs="Calibri"/>
          <w:color w:val="000000"/>
          <w:sz w:val="32"/>
          <w:szCs w:val="32"/>
          <w:lang w:eastAsia="zh-CN"/>
        </w:rPr>
      </w:pP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请各单位于202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2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年6月9日前将申报材料纸</w:t>
      </w:r>
      <w:r w:rsidR="00777C17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版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（申报书一式</w:t>
      </w:r>
      <w:r w:rsidR="00777C17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五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份，相关附件材料各1份，普通打印）及汇总表一并报送</w:t>
      </w:r>
      <w:proofErr w:type="gramStart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至科研</w:t>
      </w:r>
      <w:proofErr w:type="gramEnd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处213室。学校将统一组织专家对申报项目进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lastRenderedPageBreak/>
        <w:t>行评审、论证及择优遴选推荐项目，并对遴选结果进行公示。获得学校推荐的项目申报人，请于202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2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年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6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月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17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日下午5点前登录申报系统提交</w:t>
      </w:r>
      <w:proofErr w:type="gramStart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最终版</w:t>
      </w:r>
      <w:proofErr w:type="gramEnd"/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申报书并</w:t>
      </w:r>
      <w:r>
        <w:rPr>
          <w:rFonts w:ascii="仿宋_GB2312" w:eastAsia="仿宋_GB2312" w:cs="Calibri" w:hint="eastAsia"/>
          <w:sz w:val="32"/>
          <w:szCs w:val="32"/>
          <w:lang w:eastAsia="zh-CN"/>
        </w:rPr>
        <w:t>同时将申报书电子版（最终版）发送至kycjluzh@126.com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（命名：姓名+类别+202</w:t>
      </w:r>
      <w:r>
        <w:rPr>
          <w:rFonts w:ascii="仿宋_GB2312" w:eastAsia="仿宋_GB2312" w:cs="Calibri"/>
          <w:color w:val="000000"/>
          <w:sz w:val="32"/>
          <w:szCs w:val="32"/>
          <w:lang w:eastAsia="zh-CN"/>
        </w:rPr>
        <w:t>2</w:t>
      </w:r>
      <w:r>
        <w:rPr>
          <w:rFonts w:ascii="仿宋_GB2312" w:eastAsia="仿宋_GB2312" w:hAnsi="Calibri" w:cs="宋体" w:hint="eastAsia"/>
          <w:color w:val="000000"/>
          <w:sz w:val="32"/>
          <w:szCs w:val="32"/>
          <w:lang w:eastAsia="zh-CN"/>
        </w:rPr>
        <w:t>广东高校省级项目申报书</w:t>
      </w:r>
      <w:r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）。由学校统一将拟立项项目报送至教育厅。</w:t>
      </w:r>
    </w:p>
    <w:p w14:paraId="2D955C06" w14:textId="13C09F38" w:rsidR="003F64ED" w:rsidRDefault="00576BFC" w:rsidP="003F64ED">
      <w:pPr>
        <w:widowControl/>
        <w:spacing w:beforeLines="50" w:before="120" w:afterLines="50" w:after="120" w:line="360" w:lineRule="auto"/>
        <w:ind w:firstLineChars="200" w:firstLine="640"/>
        <w:rPr>
          <w:rFonts w:ascii="仿宋_GB2312" w:eastAsia="仿宋_GB2312" w:cs="Calibri"/>
          <w:color w:val="000000"/>
          <w:sz w:val="32"/>
          <w:szCs w:val="32"/>
          <w:lang w:eastAsia="zh-CN"/>
        </w:rPr>
      </w:pPr>
      <w:r w:rsidRPr="00576BFC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其他未尽事宜详见附件。</w:t>
      </w:r>
    </w:p>
    <w:p w14:paraId="39F03C78" w14:textId="504C9153" w:rsidR="00576BFC" w:rsidRDefault="00576BFC" w:rsidP="00777C17">
      <w:pPr>
        <w:widowControl/>
        <w:spacing w:beforeLines="50" w:before="120" w:afterLines="50" w:after="120" w:line="360" w:lineRule="auto"/>
        <w:rPr>
          <w:rFonts w:ascii="仿宋_GB2312" w:eastAsia="仿宋_GB2312" w:cs="Calibri"/>
          <w:color w:val="000000"/>
          <w:sz w:val="32"/>
          <w:szCs w:val="32"/>
          <w:lang w:eastAsia="zh-CN"/>
        </w:rPr>
      </w:pPr>
    </w:p>
    <w:p w14:paraId="246FECCE" w14:textId="11A50171" w:rsidR="00576BFC" w:rsidRDefault="00576BFC" w:rsidP="003F64ED">
      <w:pPr>
        <w:widowControl/>
        <w:spacing w:beforeLines="50" w:before="120" w:afterLines="50" w:after="120" w:line="360" w:lineRule="auto"/>
        <w:ind w:firstLineChars="200" w:firstLine="640"/>
        <w:rPr>
          <w:rFonts w:ascii="仿宋_GB2312" w:eastAsia="仿宋_GB2312" w:cs="Calibri"/>
          <w:color w:val="000000"/>
          <w:sz w:val="32"/>
          <w:szCs w:val="32"/>
          <w:lang w:eastAsia="zh-CN"/>
        </w:rPr>
      </w:pPr>
      <w:r w:rsidRPr="00576BFC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附件</w:t>
      </w:r>
      <w:r w:rsidR="00777C17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1</w:t>
      </w:r>
      <w:r w:rsidRPr="00576BFC">
        <w:rPr>
          <w:rFonts w:ascii="仿宋_GB2312" w:eastAsia="仿宋_GB2312" w:cs="Calibri"/>
          <w:color w:val="000000"/>
          <w:sz w:val="32"/>
          <w:szCs w:val="32"/>
          <w:lang w:eastAsia="zh-CN"/>
        </w:rPr>
        <w:t>.</w:t>
      </w:r>
      <w:r w:rsidRPr="00576BFC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广东省教育厅关于组织申报</w:t>
      </w:r>
      <w:r w:rsidRPr="00576BFC">
        <w:rPr>
          <w:rFonts w:ascii="仿宋_GB2312" w:eastAsia="仿宋_GB2312" w:cs="Calibri"/>
          <w:color w:val="000000"/>
          <w:sz w:val="32"/>
          <w:szCs w:val="32"/>
          <w:lang w:eastAsia="zh-CN"/>
        </w:rPr>
        <w:t>2022</w:t>
      </w:r>
      <w:r w:rsidRPr="00576BFC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年度高等学校科研平台和项目的通知</w:t>
      </w:r>
    </w:p>
    <w:p w14:paraId="75D6597D" w14:textId="3B341628" w:rsidR="00615548" w:rsidRPr="00777C17" w:rsidRDefault="00777C17" w:rsidP="00615548">
      <w:pPr>
        <w:widowControl/>
        <w:spacing w:beforeLines="50" w:before="120" w:afterLines="50" w:after="120" w:line="360" w:lineRule="auto"/>
        <w:ind w:firstLineChars="200" w:firstLine="640"/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</w:pPr>
      <w:r w:rsidRPr="00777C17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附件</w:t>
      </w:r>
      <w:r w:rsidRPr="00777C17">
        <w:rPr>
          <w:rFonts w:ascii="仿宋_GB2312" w:eastAsia="仿宋_GB2312" w:cs="Calibri"/>
          <w:color w:val="000000"/>
          <w:sz w:val="32"/>
          <w:szCs w:val="32"/>
          <w:lang w:eastAsia="zh-CN"/>
        </w:rPr>
        <w:t>2.2022</w:t>
      </w:r>
      <w:r w:rsidRPr="00777C17">
        <w:rPr>
          <w:rFonts w:ascii="仿宋_GB2312" w:eastAsia="仿宋_GB2312" w:cs="Calibri" w:hint="eastAsia"/>
          <w:color w:val="000000"/>
          <w:sz w:val="32"/>
          <w:szCs w:val="32"/>
          <w:lang w:eastAsia="zh-CN"/>
        </w:rPr>
        <w:t>年广东高校科研平台和项目申报汇总表</w:t>
      </w:r>
    </w:p>
    <w:p w14:paraId="2C16E6FD" w14:textId="77777777" w:rsidR="00615548" w:rsidRDefault="00615548" w:rsidP="00615548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674C06">
        <w:rPr>
          <w:rFonts w:ascii="仿宋" w:eastAsia="仿宋" w:hAnsi="仿宋"/>
          <w:bCs/>
          <w:noProof/>
          <w:sz w:val="28"/>
          <w:szCs w:val="28"/>
          <w:lang w:eastAsia="zh-CN"/>
        </w:rPr>
        <w:drawing>
          <wp:inline distT="0" distB="0" distL="0" distR="0" wp14:anchorId="05A84AC9" wp14:editId="2449B073">
            <wp:extent cx="781050" cy="7715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74C06">
        <w:rPr>
          <w:rFonts w:ascii="仿宋" w:eastAsia="仿宋" w:hAnsi="仿宋"/>
          <w:bCs/>
          <w:sz w:val="28"/>
          <w:szCs w:val="28"/>
          <w:lang w:eastAsia="zh-CN"/>
        </w:rPr>
        <w:t>请有意愿申报项目的老师使用</w:t>
      </w:r>
      <w:proofErr w:type="gramStart"/>
      <w:r w:rsidRPr="00674C06">
        <w:rPr>
          <w:rFonts w:ascii="仿宋" w:eastAsia="仿宋" w:hAnsi="仿宋"/>
          <w:bCs/>
          <w:sz w:val="28"/>
          <w:szCs w:val="28"/>
          <w:lang w:eastAsia="zh-CN"/>
        </w:rPr>
        <w:t>手机微信扫描</w:t>
      </w:r>
      <w:proofErr w:type="gramEnd"/>
      <w:r w:rsidRPr="00674C06">
        <w:rPr>
          <w:rFonts w:ascii="仿宋" w:eastAsia="仿宋" w:hAnsi="仿宋"/>
          <w:bCs/>
          <w:sz w:val="28"/>
          <w:szCs w:val="28"/>
          <w:lang w:eastAsia="zh-CN"/>
        </w:rPr>
        <w:t>二维码，填写预申报信息，方便科研处与各位申报教师联系</w:t>
      </w:r>
      <w:r>
        <w:rPr>
          <w:rFonts w:ascii="仿宋" w:eastAsia="仿宋" w:hAnsi="仿宋" w:hint="eastAsia"/>
          <w:bCs/>
          <w:sz w:val="28"/>
          <w:szCs w:val="28"/>
          <w:lang w:eastAsia="zh-CN"/>
        </w:rPr>
        <w:t>。</w:t>
      </w:r>
    </w:p>
    <w:p w14:paraId="1879FCED" w14:textId="77777777" w:rsidR="00615548" w:rsidRPr="00615548" w:rsidRDefault="00615548">
      <w:pPr>
        <w:spacing w:line="360" w:lineRule="auto"/>
        <w:rPr>
          <w:rFonts w:ascii="仿宋" w:eastAsia="仿宋" w:hAnsi="仿宋" w:hint="eastAsia"/>
          <w:bCs/>
          <w:sz w:val="28"/>
          <w:szCs w:val="28"/>
          <w:lang w:eastAsia="zh-CN"/>
        </w:rPr>
      </w:pPr>
    </w:p>
    <w:p w14:paraId="17799F51" w14:textId="21CC756A" w:rsidR="005B6B11" w:rsidRDefault="00D80F94" w:rsidP="00D80F94">
      <w:pPr>
        <w:spacing w:line="360" w:lineRule="auto"/>
        <w:ind w:firstLineChars="200" w:firstLine="60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</w:t>
      </w:r>
      <w:proofErr w:type="gramStart"/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proofErr w:type="gramEnd"/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DD7958"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王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宇 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</w:t>
      </w:r>
      <w:r w:rsidR="00C66089"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 w:rsidR="00C66089"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2FE19269" w14:textId="77777777" w:rsidR="005B6B11" w:rsidRPr="00D80F94" w:rsidRDefault="005B6B11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BBA9D05" w14:textId="77777777" w:rsidR="005B6B11" w:rsidRDefault="005B6B11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4126CD54" w14:textId="2A403AB7" w:rsidR="005B6B11" w:rsidRDefault="00C66089" w:rsidP="00D80F94">
      <w:pPr>
        <w:spacing w:line="560" w:lineRule="exact"/>
        <w:ind w:right="160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089FDF2B" w14:textId="186E1AF3" w:rsidR="005B6B11" w:rsidRDefault="00C66089" w:rsidP="007E5A36">
      <w:pPr>
        <w:spacing w:line="560" w:lineRule="exact"/>
        <w:ind w:right="9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</w:t>
      </w:r>
      <w:r w:rsidR="00B10D20">
        <w:rPr>
          <w:rFonts w:ascii="仿宋" w:eastAsia="仿宋" w:hAnsi="仿宋"/>
          <w:sz w:val="30"/>
          <w:szCs w:val="30"/>
          <w:lang w:eastAsia="zh-CN"/>
        </w:rPr>
        <w:t>2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3F64ED">
        <w:rPr>
          <w:rFonts w:ascii="仿宋" w:eastAsia="仿宋" w:hAnsi="仿宋"/>
          <w:sz w:val="30"/>
          <w:szCs w:val="30"/>
          <w:lang w:eastAsia="zh-CN"/>
        </w:rPr>
        <w:t>5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 w:rsidR="003F64ED">
        <w:rPr>
          <w:rFonts w:ascii="仿宋" w:eastAsia="仿宋" w:hAnsi="仿宋"/>
          <w:sz w:val="30"/>
          <w:szCs w:val="30"/>
          <w:lang w:eastAsia="zh-CN"/>
        </w:rPr>
        <w:t>9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5B6B11">
      <w:footerReference w:type="default" r:id="rId10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992FB1" w14:textId="77777777" w:rsidR="002E4E76" w:rsidRDefault="002E4E76">
      <w:r>
        <w:separator/>
      </w:r>
    </w:p>
  </w:endnote>
  <w:endnote w:type="continuationSeparator" w:id="0">
    <w:p w14:paraId="3FE0DA84" w14:textId="77777777" w:rsidR="002E4E76" w:rsidRDefault="002E4E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F1D572" w14:textId="77777777" w:rsidR="005B6B11" w:rsidRDefault="005B6B11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199647CA" w14:textId="77777777" w:rsidR="005B6B11" w:rsidRDefault="005B6B11">
    <w:pPr>
      <w:spacing w:line="440" w:lineRule="exact"/>
      <w:rPr>
        <w:rFonts w:ascii="仿宋_GB2312" w:eastAsia="仿宋_GB2312"/>
        <w:sz w:val="32"/>
        <w:szCs w:val="32"/>
      </w:rPr>
    </w:pPr>
  </w:p>
  <w:p w14:paraId="354CCDE6" w14:textId="77777777" w:rsidR="005B6B11" w:rsidRDefault="005B6B1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D5AA08" w14:textId="77777777" w:rsidR="002E4E76" w:rsidRDefault="002E4E76">
      <w:r>
        <w:separator/>
      </w:r>
    </w:p>
  </w:footnote>
  <w:footnote w:type="continuationSeparator" w:id="0">
    <w:p w14:paraId="6E1926FC" w14:textId="77777777" w:rsidR="002E4E76" w:rsidRDefault="002E4E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BB650A7"/>
    <w:multiLevelType w:val="singleLevel"/>
    <w:tmpl w:val="ABB650A7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748271D5"/>
    <w:multiLevelType w:val="multilevel"/>
    <w:tmpl w:val="748271D5"/>
    <w:lvl w:ilvl="0">
      <w:start w:val="1"/>
      <w:numFmt w:val="decimal"/>
      <w:lvlText w:val="%1."/>
      <w:lvlJc w:val="left"/>
      <w:pPr>
        <w:ind w:left="1003" w:hanging="360"/>
      </w:pPr>
      <w:rPr>
        <w:rFonts w:ascii="仿宋_GB2312" w:eastAsia="仿宋_GB2312" w:hint="default"/>
        <w:b/>
        <w:sz w:val="32"/>
      </w:r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765B518C"/>
    <w:multiLevelType w:val="hybridMultilevel"/>
    <w:tmpl w:val="594ACDF2"/>
    <w:lvl w:ilvl="0" w:tplc="0040D232">
      <w:start w:val="1"/>
      <w:numFmt w:val="decimal"/>
      <w:lvlText w:val="%1."/>
      <w:lvlJc w:val="left"/>
      <w:pPr>
        <w:ind w:left="1045" w:hanging="405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1480" w:hanging="420"/>
      </w:pPr>
    </w:lvl>
    <w:lvl w:ilvl="2" w:tplc="0409001B" w:tentative="1">
      <w:start w:val="1"/>
      <w:numFmt w:val="lowerRoman"/>
      <w:lvlText w:val="%3."/>
      <w:lvlJc w:val="right"/>
      <w:pPr>
        <w:ind w:left="1900" w:hanging="420"/>
      </w:pPr>
    </w:lvl>
    <w:lvl w:ilvl="3" w:tplc="0409000F" w:tentative="1">
      <w:start w:val="1"/>
      <w:numFmt w:val="decimal"/>
      <w:lvlText w:val="%4."/>
      <w:lvlJc w:val="left"/>
      <w:pPr>
        <w:ind w:left="2320" w:hanging="420"/>
      </w:pPr>
    </w:lvl>
    <w:lvl w:ilvl="4" w:tplc="04090019" w:tentative="1">
      <w:start w:val="1"/>
      <w:numFmt w:val="lowerLetter"/>
      <w:lvlText w:val="%5)"/>
      <w:lvlJc w:val="left"/>
      <w:pPr>
        <w:ind w:left="2740" w:hanging="420"/>
      </w:pPr>
    </w:lvl>
    <w:lvl w:ilvl="5" w:tplc="0409001B" w:tentative="1">
      <w:start w:val="1"/>
      <w:numFmt w:val="lowerRoman"/>
      <w:lvlText w:val="%6."/>
      <w:lvlJc w:val="right"/>
      <w:pPr>
        <w:ind w:left="3160" w:hanging="420"/>
      </w:pPr>
    </w:lvl>
    <w:lvl w:ilvl="6" w:tplc="0409000F" w:tentative="1">
      <w:start w:val="1"/>
      <w:numFmt w:val="decimal"/>
      <w:lvlText w:val="%7."/>
      <w:lvlJc w:val="left"/>
      <w:pPr>
        <w:ind w:left="3580" w:hanging="420"/>
      </w:pPr>
    </w:lvl>
    <w:lvl w:ilvl="7" w:tplc="04090019" w:tentative="1">
      <w:start w:val="1"/>
      <w:numFmt w:val="lowerLetter"/>
      <w:lvlText w:val="%8)"/>
      <w:lvlJc w:val="left"/>
      <w:pPr>
        <w:ind w:left="4000" w:hanging="420"/>
      </w:pPr>
    </w:lvl>
    <w:lvl w:ilvl="8" w:tplc="0409001B" w:tentative="1">
      <w:start w:val="1"/>
      <w:numFmt w:val="lowerRoman"/>
      <w:lvlText w:val="%9."/>
      <w:lvlJc w:val="right"/>
      <w:pPr>
        <w:ind w:left="4420" w:hanging="420"/>
      </w:pPr>
    </w:lvl>
  </w:abstractNum>
  <w:num w:numId="1" w16cid:durableId="981159840">
    <w:abstractNumId w:val="0"/>
  </w:num>
  <w:num w:numId="2" w16cid:durableId="1961455816">
    <w:abstractNumId w:val="1"/>
  </w:num>
  <w:num w:numId="3" w16cid:durableId="113090330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53589"/>
    <w:rsid w:val="000611BE"/>
    <w:rsid w:val="00061CD1"/>
    <w:rsid w:val="00081957"/>
    <w:rsid w:val="000A1B6A"/>
    <w:rsid w:val="000A7988"/>
    <w:rsid w:val="000B49AC"/>
    <w:rsid w:val="000C51EC"/>
    <w:rsid w:val="000C5BC1"/>
    <w:rsid w:val="000D27C6"/>
    <w:rsid w:val="000E06AD"/>
    <w:rsid w:val="000E49FA"/>
    <w:rsid w:val="000E7DD4"/>
    <w:rsid w:val="001014DD"/>
    <w:rsid w:val="00110037"/>
    <w:rsid w:val="00116B47"/>
    <w:rsid w:val="00142B4D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E729A"/>
    <w:rsid w:val="001F3810"/>
    <w:rsid w:val="00207889"/>
    <w:rsid w:val="00212F48"/>
    <w:rsid w:val="00213410"/>
    <w:rsid w:val="00217709"/>
    <w:rsid w:val="002222BC"/>
    <w:rsid w:val="0022664D"/>
    <w:rsid w:val="0024199C"/>
    <w:rsid w:val="00247918"/>
    <w:rsid w:val="002520EE"/>
    <w:rsid w:val="00267516"/>
    <w:rsid w:val="00276AB9"/>
    <w:rsid w:val="002851FB"/>
    <w:rsid w:val="002B27A6"/>
    <w:rsid w:val="002C0350"/>
    <w:rsid w:val="002C3ABD"/>
    <w:rsid w:val="002D4AB3"/>
    <w:rsid w:val="002E4E76"/>
    <w:rsid w:val="00306A57"/>
    <w:rsid w:val="00317ED1"/>
    <w:rsid w:val="0032366E"/>
    <w:rsid w:val="00337E26"/>
    <w:rsid w:val="00356AD0"/>
    <w:rsid w:val="0036393C"/>
    <w:rsid w:val="00367639"/>
    <w:rsid w:val="00374059"/>
    <w:rsid w:val="00380B6E"/>
    <w:rsid w:val="0038264E"/>
    <w:rsid w:val="0038330D"/>
    <w:rsid w:val="003848DA"/>
    <w:rsid w:val="003A3F3E"/>
    <w:rsid w:val="003A4D4F"/>
    <w:rsid w:val="003A5FA0"/>
    <w:rsid w:val="003A64A6"/>
    <w:rsid w:val="003B671F"/>
    <w:rsid w:val="003C1934"/>
    <w:rsid w:val="003C6A1E"/>
    <w:rsid w:val="003D0C32"/>
    <w:rsid w:val="003D6698"/>
    <w:rsid w:val="003F0657"/>
    <w:rsid w:val="003F0C35"/>
    <w:rsid w:val="003F64ED"/>
    <w:rsid w:val="004136E1"/>
    <w:rsid w:val="00415124"/>
    <w:rsid w:val="004162DC"/>
    <w:rsid w:val="00427DCA"/>
    <w:rsid w:val="004508CC"/>
    <w:rsid w:val="00450D0F"/>
    <w:rsid w:val="0045590F"/>
    <w:rsid w:val="00455B0F"/>
    <w:rsid w:val="00470599"/>
    <w:rsid w:val="004A42D3"/>
    <w:rsid w:val="004A45DB"/>
    <w:rsid w:val="004B4CA5"/>
    <w:rsid w:val="004C1552"/>
    <w:rsid w:val="004C71F8"/>
    <w:rsid w:val="004D34BC"/>
    <w:rsid w:val="004E1F90"/>
    <w:rsid w:val="004F516C"/>
    <w:rsid w:val="00507838"/>
    <w:rsid w:val="005133AE"/>
    <w:rsid w:val="00524F3D"/>
    <w:rsid w:val="0053620F"/>
    <w:rsid w:val="00545FB8"/>
    <w:rsid w:val="00563122"/>
    <w:rsid w:val="005658E0"/>
    <w:rsid w:val="00570F48"/>
    <w:rsid w:val="00576BFC"/>
    <w:rsid w:val="00577246"/>
    <w:rsid w:val="00577B98"/>
    <w:rsid w:val="0058235D"/>
    <w:rsid w:val="00582A76"/>
    <w:rsid w:val="0059056F"/>
    <w:rsid w:val="005A0F56"/>
    <w:rsid w:val="005A1B1C"/>
    <w:rsid w:val="005B0E7F"/>
    <w:rsid w:val="005B2912"/>
    <w:rsid w:val="005B6B11"/>
    <w:rsid w:val="005E6798"/>
    <w:rsid w:val="005F38B6"/>
    <w:rsid w:val="006004EA"/>
    <w:rsid w:val="00613E53"/>
    <w:rsid w:val="006146B1"/>
    <w:rsid w:val="00615548"/>
    <w:rsid w:val="00615AC9"/>
    <w:rsid w:val="0062222E"/>
    <w:rsid w:val="00633DFB"/>
    <w:rsid w:val="00634AA3"/>
    <w:rsid w:val="0066434E"/>
    <w:rsid w:val="006669A0"/>
    <w:rsid w:val="00671C89"/>
    <w:rsid w:val="00676FE6"/>
    <w:rsid w:val="006800BB"/>
    <w:rsid w:val="006A0293"/>
    <w:rsid w:val="006D25CF"/>
    <w:rsid w:val="006E30C8"/>
    <w:rsid w:val="006F2814"/>
    <w:rsid w:val="006F3081"/>
    <w:rsid w:val="00705CD4"/>
    <w:rsid w:val="00710281"/>
    <w:rsid w:val="00713660"/>
    <w:rsid w:val="0072406C"/>
    <w:rsid w:val="007353EE"/>
    <w:rsid w:val="00737321"/>
    <w:rsid w:val="00745AC8"/>
    <w:rsid w:val="007474AB"/>
    <w:rsid w:val="007474F3"/>
    <w:rsid w:val="00747CD7"/>
    <w:rsid w:val="007552F8"/>
    <w:rsid w:val="00760C72"/>
    <w:rsid w:val="007738A2"/>
    <w:rsid w:val="00777C17"/>
    <w:rsid w:val="00781D8B"/>
    <w:rsid w:val="00782D2D"/>
    <w:rsid w:val="007908A5"/>
    <w:rsid w:val="00792B2D"/>
    <w:rsid w:val="007A2C5F"/>
    <w:rsid w:val="007A3A64"/>
    <w:rsid w:val="007A622D"/>
    <w:rsid w:val="007B11E9"/>
    <w:rsid w:val="007B5438"/>
    <w:rsid w:val="007C665B"/>
    <w:rsid w:val="007D3392"/>
    <w:rsid w:val="007D4330"/>
    <w:rsid w:val="007E4FC4"/>
    <w:rsid w:val="007E5A36"/>
    <w:rsid w:val="007E6478"/>
    <w:rsid w:val="007F25A7"/>
    <w:rsid w:val="008100AE"/>
    <w:rsid w:val="008207E4"/>
    <w:rsid w:val="00844DBE"/>
    <w:rsid w:val="0085309A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97F70"/>
    <w:rsid w:val="008E14B3"/>
    <w:rsid w:val="008E4B44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0BB1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29A5"/>
    <w:rsid w:val="00A532ED"/>
    <w:rsid w:val="00A627AC"/>
    <w:rsid w:val="00A728AD"/>
    <w:rsid w:val="00A7497E"/>
    <w:rsid w:val="00A7607B"/>
    <w:rsid w:val="00AA7A2C"/>
    <w:rsid w:val="00AC0EE3"/>
    <w:rsid w:val="00AD2132"/>
    <w:rsid w:val="00AD3DEB"/>
    <w:rsid w:val="00AE63A9"/>
    <w:rsid w:val="00AF421F"/>
    <w:rsid w:val="00B07815"/>
    <w:rsid w:val="00B07E25"/>
    <w:rsid w:val="00B10D20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A61C4"/>
    <w:rsid w:val="00BA6EC4"/>
    <w:rsid w:val="00BD263E"/>
    <w:rsid w:val="00BD536B"/>
    <w:rsid w:val="00BE4571"/>
    <w:rsid w:val="00BF5548"/>
    <w:rsid w:val="00C107C5"/>
    <w:rsid w:val="00C118F8"/>
    <w:rsid w:val="00C11C49"/>
    <w:rsid w:val="00C23E26"/>
    <w:rsid w:val="00C40BD3"/>
    <w:rsid w:val="00C4281E"/>
    <w:rsid w:val="00C538DF"/>
    <w:rsid w:val="00C574B5"/>
    <w:rsid w:val="00C61E51"/>
    <w:rsid w:val="00C66089"/>
    <w:rsid w:val="00C662B6"/>
    <w:rsid w:val="00C66A9A"/>
    <w:rsid w:val="00C70F7E"/>
    <w:rsid w:val="00C7172A"/>
    <w:rsid w:val="00C76AF8"/>
    <w:rsid w:val="00C76B68"/>
    <w:rsid w:val="00C76FCC"/>
    <w:rsid w:val="00C77CEE"/>
    <w:rsid w:val="00C93B4F"/>
    <w:rsid w:val="00CE4F9E"/>
    <w:rsid w:val="00CF2CE3"/>
    <w:rsid w:val="00D12F9B"/>
    <w:rsid w:val="00D2117F"/>
    <w:rsid w:val="00D248C8"/>
    <w:rsid w:val="00D27964"/>
    <w:rsid w:val="00D335F2"/>
    <w:rsid w:val="00D35B4B"/>
    <w:rsid w:val="00D36A7E"/>
    <w:rsid w:val="00D43FEB"/>
    <w:rsid w:val="00D44180"/>
    <w:rsid w:val="00D44B77"/>
    <w:rsid w:val="00D52DA1"/>
    <w:rsid w:val="00D53624"/>
    <w:rsid w:val="00D54605"/>
    <w:rsid w:val="00D54794"/>
    <w:rsid w:val="00D63946"/>
    <w:rsid w:val="00D6561F"/>
    <w:rsid w:val="00D76296"/>
    <w:rsid w:val="00D80F94"/>
    <w:rsid w:val="00D92968"/>
    <w:rsid w:val="00D968E4"/>
    <w:rsid w:val="00DB0F69"/>
    <w:rsid w:val="00DB4969"/>
    <w:rsid w:val="00DB6A36"/>
    <w:rsid w:val="00DC1213"/>
    <w:rsid w:val="00DD4417"/>
    <w:rsid w:val="00DD53F9"/>
    <w:rsid w:val="00DD6842"/>
    <w:rsid w:val="00DD7596"/>
    <w:rsid w:val="00DD7958"/>
    <w:rsid w:val="00DE7D5B"/>
    <w:rsid w:val="00E15F29"/>
    <w:rsid w:val="00E31BD4"/>
    <w:rsid w:val="00E32DDD"/>
    <w:rsid w:val="00E36B54"/>
    <w:rsid w:val="00E4422C"/>
    <w:rsid w:val="00E57424"/>
    <w:rsid w:val="00E62D44"/>
    <w:rsid w:val="00E748BF"/>
    <w:rsid w:val="00E93A77"/>
    <w:rsid w:val="00EA0D6D"/>
    <w:rsid w:val="00EA5DD6"/>
    <w:rsid w:val="00EA732A"/>
    <w:rsid w:val="00EB224E"/>
    <w:rsid w:val="00EB5545"/>
    <w:rsid w:val="00EC16E1"/>
    <w:rsid w:val="00EC29F3"/>
    <w:rsid w:val="00ED0F5D"/>
    <w:rsid w:val="00ED3EA8"/>
    <w:rsid w:val="00ED761C"/>
    <w:rsid w:val="00EE4EAC"/>
    <w:rsid w:val="00EF4DA1"/>
    <w:rsid w:val="00F16AF6"/>
    <w:rsid w:val="00F45730"/>
    <w:rsid w:val="00F52778"/>
    <w:rsid w:val="00F55CBC"/>
    <w:rsid w:val="00F63BD0"/>
    <w:rsid w:val="00F63C9A"/>
    <w:rsid w:val="00F86042"/>
    <w:rsid w:val="00FA1A8E"/>
    <w:rsid w:val="00FB0ECA"/>
    <w:rsid w:val="00FC74DE"/>
    <w:rsid w:val="00FD0FCD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74B43C0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087E74C2"/>
  <w15:docId w15:val="{E7A2A22E-8B16-41B0-8F7E-7C34765021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paragraph" w:styleId="3">
    <w:name w:val="heading 3"/>
    <w:basedOn w:val="a"/>
    <w:next w:val="a"/>
    <w:link w:val="30"/>
    <w:semiHidden/>
    <w:unhideWhenUsed/>
    <w:qFormat/>
    <w:rsid w:val="00D92968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30">
    <w:name w:val="标题 3 字符"/>
    <w:basedOn w:val="a0"/>
    <w:link w:val="3"/>
    <w:semiHidden/>
    <w:rsid w:val="00D92968"/>
    <w:rPr>
      <w:rFonts w:eastAsiaTheme="minorHAnsi"/>
      <w:b/>
      <w:bCs/>
      <w:sz w:val="32"/>
      <w:szCs w:val="32"/>
      <w:lang w:eastAsia="en-US"/>
    </w:rPr>
  </w:style>
  <w:style w:type="character" w:styleId="af2">
    <w:name w:val="Unresolved Mention"/>
    <w:basedOn w:val="a0"/>
    <w:uiPriority w:val="99"/>
    <w:semiHidden/>
    <w:unhideWhenUsed/>
    <w:rsid w:val="002177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6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6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9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35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48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154</Words>
  <Characters>879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禹铮</cp:lastModifiedBy>
  <cp:revision>194</cp:revision>
  <cp:lastPrinted>2020-11-13T03:29:00Z</cp:lastPrinted>
  <dcterms:created xsi:type="dcterms:W3CDTF">2018-03-08T08:41:00Z</dcterms:created>
  <dcterms:modified xsi:type="dcterms:W3CDTF">2022-05-09T05:28:00Z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