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A1886C1">
      <w:pPr>
        <w:jc w:val="center"/>
        <w:rPr>
          <w:rFonts w:ascii="宋体" w:hAnsi="宋体"/>
          <w:color w:val="C00000"/>
          <w:w w:val="112"/>
          <w:sz w:val="72"/>
          <w:szCs w:val="72"/>
          <w:lang w:eastAsia="zh-CN"/>
        </w:rPr>
      </w:pPr>
      <w:r>
        <w:rPr>
          <w:rFonts w:hint="eastAsia" w:ascii="宋体" w:hAnsi="宋体"/>
          <w:color w:val="C00000"/>
          <w:w w:val="112"/>
          <w:sz w:val="72"/>
          <w:szCs w:val="72"/>
          <w:lang w:eastAsia="zh-CN"/>
        </w:rPr>
        <w:t>珠海科技学院科研处</w:t>
      </w:r>
    </w:p>
    <w:p w14:paraId="09F65D36">
      <w:pPr>
        <w:jc w:val="center"/>
        <w:rPr>
          <w:rFonts w:ascii="宋体" w:hAnsi="宋体"/>
          <w:color w:val="C00000"/>
          <w:sz w:val="18"/>
          <w:szCs w:val="18"/>
          <w:lang w:eastAsia="zh-CN"/>
        </w:rPr>
      </w:pPr>
    </w:p>
    <w:p w14:paraId="4B62928E">
      <w:pPr>
        <w:jc w:val="center"/>
        <w:rPr>
          <w:rFonts w:ascii="宋体" w:hAnsi="宋体"/>
          <w:color w:val="C00000"/>
          <w:sz w:val="32"/>
          <w:szCs w:val="32"/>
          <w:lang w:eastAsia="zh-CN"/>
        </w:rPr>
      </w:pPr>
      <w:bookmarkStart w:id="0" w:name="文号"/>
      <w:r>
        <w:rPr>
          <w:rFonts w:ascii="宋体" w:hAnsi="宋体"/>
          <w:b/>
          <w:bCs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710565</wp:posOffset>
                </wp:positionH>
                <wp:positionV relativeFrom="paragraph">
                  <wp:posOffset>389890</wp:posOffset>
                </wp:positionV>
                <wp:extent cx="6120130" cy="0"/>
                <wp:effectExtent l="34290" t="37465" r="36830" b="2921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013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FF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55.95pt;margin-top:30.7pt;height:0pt;width:481.9pt;mso-position-horizontal-relative:page;z-index:251659264;mso-width-relative:page;mso-height-relative:page;" filled="f" stroked="t" coordsize="21600,21600" o:gfxdata="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A3j2UC1QAAAAoBAAAPAAAAAAAAAAEAIAAAACIAAABkcnMvZG93bnJldi54bWxQSwECFAAUAAAA&#10;CACHTuJAKMk38fEBAAC8AwAADgAAAAAAAAABACAAAAAkAQAAZHJzL2Uyb0RvYy54bWxQSwUGAAAA&#10;AAYABgBZAQAAhwUAAAAA&#10;">
                <v:fill on="f" focussize="0,0"/>
                <v:stroke weight="4.5pt" color="#FF0000" linestyle="thickThin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/>
          <w:color w:val="000000"/>
          <w:sz w:val="32"/>
          <w:szCs w:val="32"/>
          <w:lang w:eastAsia="zh-CN"/>
        </w:rPr>
        <w:t>校科字〔202</w:t>
      </w:r>
      <w:r>
        <w:rPr>
          <w:rFonts w:hint="eastAsia" w:ascii="宋体" w:hAnsi="宋体"/>
          <w:color w:val="000000"/>
          <w:sz w:val="32"/>
          <w:szCs w:val="32"/>
          <w:lang w:val="en-US" w:eastAsia="zh-CN"/>
        </w:rPr>
        <w:t>5</w:t>
      </w:r>
      <w:r>
        <w:rPr>
          <w:rFonts w:hint="eastAsia" w:ascii="宋体" w:hAnsi="宋体"/>
          <w:color w:val="000000"/>
          <w:sz w:val="32"/>
          <w:szCs w:val="32"/>
          <w:lang w:eastAsia="zh-CN"/>
        </w:rPr>
        <w:t>〕</w:t>
      </w:r>
      <w:r>
        <w:rPr>
          <w:rFonts w:hint="eastAsia" w:asciiTheme="minorEastAsia" w:hAnsiTheme="minorEastAsia" w:eastAsiaTheme="minorEastAsia"/>
          <w:color w:val="000000"/>
          <w:sz w:val="32"/>
          <w:szCs w:val="32"/>
          <w:lang w:val="en-US" w:eastAsia="zh-CN"/>
        </w:rPr>
        <w:t>21</w:t>
      </w:r>
      <w:r>
        <w:rPr>
          <w:rFonts w:hint="eastAsia" w:ascii="宋体" w:hAnsi="宋体"/>
          <w:color w:val="000000"/>
          <w:sz w:val="32"/>
          <w:szCs w:val="32"/>
          <w:lang w:eastAsia="zh-CN"/>
        </w:rPr>
        <w:t>号</w:t>
      </w:r>
      <w:bookmarkEnd w:id="0"/>
    </w:p>
    <w:p w14:paraId="677E9234">
      <w:pPr>
        <w:jc w:val="center"/>
        <w:rPr>
          <w:rFonts w:asciiTheme="majorEastAsia" w:hAnsiTheme="majorEastAsia" w:eastAsiaTheme="majorEastAsia"/>
          <w:b/>
          <w:sz w:val="44"/>
          <w:szCs w:val="44"/>
          <w:lang w:eastAsia="zh-CN"/>
        </w:rPr>
      </w:pPr>
    </w:p>
    <w:p w14:paraId="24EAEE4D">
      <w:pPr>
        <w:keepNext w:val="0"/>
        <w:keepLines w:val="0"/>
        <w:widowControl/>
        <w:suppressLineNumbers w:val="0"/>
        <w:jc w:val="center"/>
        <w:rPr>
          <w:rFonts w:asciiTheme="majorEastAsia" w:hAnsiTheme="majorEastAsia" w:eastAsiaTheme="majorEastAsia"/>
          <w:b/>
          <w:sz w:val="44"/>
          <w:szCs w:val="36"/>
          <w:lang w:eastAsia="zh-CN"/>
        </w:rPr>
      </w:pPr>
      <w:r>
        <w:rPr>
          <w:rFonts w:hint="eastAsia" w:asciiTheme="majorEastAsia" w:hAnsiTheme="majorEastAsia" w:eastAsiaTheme="majorEastAsia"/>
          <w:b/>
          <w:sz w:val="44"/>
          <w:szCs w:val="36"/>
          <w:lang w:eastAsia="zh-CN"/>
        </w:rPr>
        <w:t>关于</w:t>
      </w:r>
      <w:r>
        <w:rPr>
          <w:rFonts w:hint="eastAsia" w:asciiTheme="majorEastAsia" w:hAnsiTheme="majorEastAsia" w:eastAsiaTheme="majorEastAsia"/>
          <w:b/>
          <w:sz w:val="44"/>
          <w:szCs w:val="36"/>
          <w:lang w:val="en-US" w:eastAsia="zh-CN"/>
        </w:rPr>
        <w:t>开展珠海市哲学社会科学研究机构（团队）和人才队伍普查的通知</w:t>
      </w:r>
    </w:p>
    <w:p w14:paraId="601F1B97">
      <w:pPr>
        <w:spacing w:line="360" w:lineRule="auto"/>
        <w:jc w:val="both"/>
        <w:rPr>
          <w:rFonts w:ascii="仿宋" w:hAnsi="仿宋" w:eastAsia="仿宋"/>
          <w:sz w:val="30"/>
          <w:szCs w:val="30"/>
          <w:lang w:eastAsia="zh-CN"/>
        </w:rPr>
      </w:pPr>
      <w:r>
        <w:rPr>
          <w:rFonts w:hint="eastAsia" w:ascii="仿宋" w:hAnsi="仿宋" w:eastAsia="仿宋"/>
          <w:sz w:val="30"/>
          <w:szCs w:val="30"/>
          <w:lang w:eastAsia="zh-CN"/>
        </w:rPr>
        <w:t>学校各单位：</w:t>
      </w:r>
    </w:p>
    <w:p w14:paraId="6B484D65">
      <w:pPr>
        <w:spacing w:line="360" w:lineRule="auto"/>
        <w:ind w:firstLine="600" w:firstLineChars="200"/>
        <w:jc w:val="both"/>
        <w:rPr>
          <w:rFonts w:hint="default" w:ascii="仿宋" w:hAnsi="仿宋" w:eastAsia="仿宋"/>
          <w:b/>
          <w:bCs w:val="0"/>
          <w:sz w:val="30"/>
          <w:szCs w:val="30"/>
          <w:lang w:val="en-US" w:eastAsia="zh-CN"/>
        </w:rPr>
      </w:pPr>
      <w:r>
        <w:rPr>
          <w:rFonts w:hint="eastAsia" w:ascii="仿宋" w:hAnsi="仿宋" w:eastAsia="仿宋"/>
          <w:bCs/>
          <w:sz w:val="30"/>
          <w:szCs w:val="30"/>
          <w:lang w:val="en-US" w:eastAsia="zh-CN"/>
        </w:rPr>
        <w:t>依据</w:t>
      </w:r>
      <w:r>
        <w:rPr>
          <w:rFonts w:hint="default" w:ascii="仿宋" w:hAnsi="仿宋" w:eastAsia="仿宋"/>
          <w:bCs/>
          <w:sz w:val="30"/>
          <w:szCs w:val="30"/>
          <w:lang w:val="en-US" w:eastAsia="zh-CN"/>
        </w:rPr>
        <w:t>中共珠海市委宣传部</w:t>
      </w:r>
      <w:r>
        <w:rPr>
          <w:rFonts w:hint="eastAsia" w:ascii="仿宋" w:hAnsi="仿宋" w:eastAsia="仿宋"/>
          <w:bCs/>
          <w:sz w:val="30"/>
          <w:szCs w:val="30"/>
          <w:lang w:val="en-US" w:eastAsia="zh-CN"/>
        </w:rPr>
        <w:t>、</w:t>
      </w:r>
      <w:r>
        <w:rPr>
          <w:rFonts w:hint="default" w:ascii="仿宋" w:hAnsi="仿宋" w:eastAsia="仿宋"/>
          <w:bCs/>
          <w:sz w:val="30"/>
          <w:szCs w:val="30"/>
          <w:lang w:val="en-US" w:eastAsia="zh-CN"/>
        </w:rPr>
        <w:t>珠海市社会科学界联合会</w:t>
      </w:r>
      <w:r>
        <w:rPr>
          <w:rFonts w:hint="eastAsia" w:ascii="仿宋" w:hAnsi="仿宋" w:eastAsia="仿宋"/>
          <w:bCs/>
          <w:sz w:val="30"/>
          <w:szCs w:val="30"/>
          <w:lang w:val="en-US" w:eastAsia="zh-CN"/>
        </w:rPr>
        <w:t>文件《关于开展珠海市哲学社会科学研究机构（团队）和人才队伍普查的通知》，学校组织普查哲学社会科学研究机构（团队）和人才队伍工作。</w:t>
      </w:r>
      <w:r>
        <w:rPr>
          <w:rFonts w:hint="eastAsia" w:ascii="仿宋" w:hAnsi="仿宋" w:eastAsia="仿宋"/>
          <w:b/>
          <w:bCs w:val="0"/>
          <w:sz w:val="30"/>
          <w:szCs w:val="30"/>
          <w:lang w:val="en-US" w:eastAsia="zh-CN"/>
        </w:rPr>
        <w:t>请符合条件的团队及专家按照《珠海市哲学社会科学研究机构（团队）信息表》和《珠海市哲学社会科学专家信息表》的相关要求填写表格，填写完成后，由所在单位于4月7日前统一提交至科研处邮箱：kycjluzh@126.com。</w:t>
      </w:r>
    </w:p>
    <w:p w14:paraId="4FFB2A93">
      <w:pPr>
        <w:numPr>
          <w:numId w:val="0"/>
        </w:numPr>
        <w:spacing w:line="360" w:lineRule="auto"/>
        <w:ind w:firstLine="600" w:firstLineChars="200"/>
        <w:jc w:val="both"/>
        <w:rPr>
          <w:rFonts w:hint="eastAsia" w:ascii="仿宋" w:hAnsi="仿宋" w:eastAsia="仿宋"/>
          <w:bCs/>
          <w:sz w:val="30"/>
          <w:szCs w:val="30"/>
          <w:lang w:val="en-US" w:eastAsia="zh-CN"/>
        </w:rPr>
      </w:pPr>
      <w:r>
        <w:rPr>
          <w:rFonts w:hint="eastAsia" w:ascii="仿宋" w:hAnsi="仿宋" w:eastAsia="仿宋"/>
          <w:bCs/>
          <w:sz w:val="30"/>
          <w:szCs w:val="30"/>
          <w:lang w:val="en-US" w:eastAsia="zh-CN"/>
        </w:rPr>
        <w:t xml:space="preserve">全校范围内从事哲学社会科学领域（包含交叉学科）研究，具有丰富专业知识、理论素养和实践经验的研究机构（团队）和专业人才，能够胜任政策咨询服务、科研攻关、项目指导与评审等工作。 </w:t>
      </w:r>
    </w:p>
    <w:p w14:paraId="2A9BB62C">
      <w:pPr>
        <w:spacing w:line="360" w:lineRule="auto"/>
        <w:ind w:firstLine="602" w:firstLineChars="200"/>
        <w:jc w:val="both"/>
        <w:rPr>
          <w:rFonts w:hint="eastAsia" w:ascii="仿宋" w:hAnsi="仿宋" w:eastAsia="仿宋"/>
          <w:b/>
          <w:bCs w:val="0"/>
          <w:sz w:val="30"/>
          <w:szCs w:val="30"/>
          <w:lang w:val="en-US" w:eastAsia="zh-CN"/>
        </w:rPr>
      </w:pPr>
      <w:r>
        <w:rPr>
          <w:rFonts w:hint="eastAsia" w:ascii="仿宋" w:hAnsi="仿宋" w:eastAsia="仿宋"/>
          <w:b/>
          <w:bCs w:val="0"/>
          <w:sz w:val="30"/>
          <w:szCs w:val="30"/>
          <w:lang w:val="en-US" w:eastAsia="zh-CN"/>
        </w:rPr>
        <w:t xml:space="preserve">一、哲学社会科学研究机构（团队）普查范围 </w:t>
      </w:r>
    </w:p>
    <w:p w14:paraId="027591A5">
      <w:pPr>
        <w:spacing w:line="360" w:lineRule="auto"/>
        <w:ind w:firstLine="600" w:firstLineChars="200"/>
        <w:jc w:val="both"/>
        <w:rPr>
          <w:rFonts w:hint="eastAsia" w:ascii="仿宋" w:hAnsi="仿宋" w:eastAsia="仿宋"/>
          <w:bCs/>
          <w:sz w:val="30"/>
          <w:szCs w:val="30"/>
          <w:lang w:val="en-US" w:eastAsia="zh-CN"/>
        </w:rPr>
      </w:pPr>
      <w:r>
        <w:rPr>
          <w:rFonts w:hint="eastAsia" w:ascii="仿宋" w:hAnsi="仿宋" w:eastAsia="仿宋"/>
          <w:bCs/>
          <w:sz w:val="30"/>
          <w:szCs w:val="30"/>
          <w:lang w:val="en-US" w:eastAsia="zh-CN"/>
        </w:rPr>
        <w:t>各高校或民间智库单位独立设置或与外单位合作共建的国家级、省部级、市厅级、校级研究机构（团队）和智库平台。</w:t>
      </w:r>
    </w:p>
    <w:p w14:paraId="33A31923">
      <w:pPr>
        <w:spacing w:line="360" w:lineRule="auto"/>
        <w:ind w:firstLine="600" w:firstLineChars="200"/>
        <w:jc w:val="both"/>
        <w:rPr>
          <w:rFonts w:hint="default" w:ascii="仿宋" w:hAnsi="仿宋" w:eastAsia="仿宋"/>
          <w:bCs/>
          <w:sz w:val="30"/>
          <w:szCs w:val="30"/>
          <w:lang w:val="en-US" w:eastAsia="zh-CN"/>
        </w:rPr>
      </w:pPr>
      <w:r>
        <w:rPr>
          <w:rFonts w:hint="eastAsia" w:ascii="仿宋" w:hAnsi="仿宋" w:eastAsia="仿宋"/>
          <w:bCs/>
          <w:sz w:val="30"/>
          <w:szCs w:val="30"/>
          <w:lang w:val="en-US" w:eastAsia="zh-CN"/>
        </w:rPr>
        <w:t>具体团队：珠澳数据谷与自贸区研究基地（金融与贸易学院）、粤港澳大湾区产业链国际化重构与新质生产力发展重点研究基地（商学院）、珠澳数据谷与经济高质量发展研究中心（金融与贸易学院）、珠海横琴数据谷与自贸区研究中心（金融与贸易学院）、珠海产业创新与区域发展研究基地（商学院）、粤港澳文化与旅游研究基地 （旅游与公共管理学院）、珠海美学与美育研究基地（文学院）、珠海市低空与海洋经济研究中心（金融与贸易学院）、珠海市精神文明建设研究基地（马克思主义学院）。</w:t>
      </w:r>
    </w:p>
    <w:p w14:paraId="56D12349">
      <w:pPr>
        <w:spacing w:line="360" w:lineRule="auto"/>
        <w:ind w:firstLine="602" w:firstLineChars="200"/>
        <w:jc w:val="both"/>
        <w:rPr>
          <w:rFonts w:hint="eastAsia" w:ascii="仿宋" w:hAnsi="仿宋" w:eastAsia="仿宋"/>
          <w:b/>
          <w:bCs w:val="0"/>
          <w:sz w:val="30"/>
          <w:szCs w:val="30"/>
          <w:lang w:val="en-US" w:eastAsia="zh-CN"/>
        </w:rPr>
      </w:pPr>
      <w:r>
        <w:rPr>
          <w:rFonts w:hint="eastAsia" w:ascii="仿宋" w:hAnsi="仿宋" w:eastAsia="仿宋"/>
          <w:b/>
          <w:bCs w:val="0"/>
          <w:sz w:val="30"/>
          <w:szCs w:val="30"/>
          <w:lang w:val="en-US" w:eastAsia="zh-CN"/>
        </w:rPr>
        <w:t xml:space="preserve">二、哲学社会科学人才普查范围 </w:t>
      </w:r>
    </w:p>
    <w:p w14:paraId="029786C7">
      <w:pPr>
        <w:spacing w:line="360" w:lineRule="auto"/>
        <w:ind w:firstLine="600" w:firstLineChars="200"/>
        <w:jc w:val="both"/>
        <w:rPr>
          <w:rFonts w:hint="eastAsia" w:ascii="仿宋" w:hAnsi="仿宋" w:eastAsia="仿宋"/>
          <w:bCs/>
          <w:sz w:val="30"/>
          <w:szCs w:val="30"/>
          <w:lang w:val="en-US" w:eastAsia="zh-CN"/>
        </w:rPr>
      </w:pPr>
      <w:r>
        <w:rPr>
          <w:rFonts w:hint="eastAsia" w:ascii="仿宋" w:hAnsi="仿宋" w:eastAsia="仿宋"/>
          <w:bCs/>
          <w:sz w:val="30"/>
          <w:szCs w:val="30"/>
          <w:lang w:val="en-US" w:eastAsia="zh-CN"/>
        </w:rPr>
        <w:t>市委党校、在珠各高校、各科研机构从事哲学社会科学研究、教学，具有副高级以上专业技术职称的人员。</w:t>
      </w:r>
    </w:p>
    <w:p w14:paraId="233B03FE">
      <w:pPr>
        <w:spacing w:line="360" w:lineRule="auto"/>
        <w:ind w:firstLine="600" w:firstLineChars="200"/>
        <w:jc w:val="both"/>
        <w:rPr>
          <w:rFonts w:hint="eastAsia" w:ascii="仿宋" w:hAnsi="仿宋" w:eastAsia="仿宋"/>
          <w:bCs/>
          <w:sz w:val="30"/>
          <w:szCs w:val="30"/>
          <w:lang w:val="en-US" w:eastAsia="zh-CN"/>
        </w:rPr>
      </w:pPr>
      <w:r>
        <w:rPr>
          <w:rFonts w:hint="eastAsia" w:ascii="仿宋" w:hAnsi="仿宋" w:eastAsia="仿宋"/>
          <w:bCs/>
          <w:sz w:val="30"/>
          <w:szCs w:val="30"/>
          <w:lang w:val="en-US" w:eastAsia="zh-CN"/>
        </w:rPr>
        <w:t>具体学院：美术设计与建筑学院、商学院、旅游与公共管理学院、文学院、外国语学院、金融与贸易学院、物流管理与工程学院、音乐舞蹈学院、马克思主义学院、体育科学学院（具体名单单独发送至各学院）。</w:t>
      </w:r>
    </w:p>
    <w:p w14:paraId="4DB294D1">
      <w:pPr>
        <w:spacing w:line="360" w:lineRule="auto"/>
        <w:ind w:firstLine="602" w:firstLineChars="200"/>
        <w:jc w:val="both"/>
        <w:rPr>
          <w:rFonts w:hint="eastAsia" w:ascii="仿宋" w:hAnsi="仿宋" w:eastAsia="仿宋"/>
          <w:b/>
          <w:bCs w:val="0"/>
          <w:sz w:val="30"/>
          <w:szCs w:val="30"/>
          <w:lang w:val="en-US" w:eastAsia="zh-CN"/>
        </w:rPr>
      </w:pPr>
      <w:r>
        <w:rPr>
          <w:rFonts w:hint="eastAsia" w:ascii="仿宋" w:hAnsi="仿宋" w:eastAsia="仿宋"/>
          <w:b/>
          <w:bCs w:val="0"/>
          <w:sz w:val="30"/>
          <w:szCs w:val="30"/>
          <w:lang w:val="en-US" w:eastAsia="zh-CN"/>
        </w:rPr>
        <w:t>表中内容应填尽填，市委宣传部、市社科联将根据普查结果，会同有关部门建立哲学社会科学信息库，健全哲学社会科学人才库、学科人才库、青年人才库和高端专家库，并将本次普查数据作为市级规划课题、决策资政等课题申报资格审核的重要依据。</w:t>
      </w:r>
      <w:bookmarkStart w:id="1" w:name="_GoBack"/>
      <w:bookmarkEnd w:id="1"/>
    </w:p>
    <w:p w14:paraId="6089FA00">
      <w:pPr>
        <w:spacing w:line="360" w:lineRule="auto"/>
        <w:ind w:firstLine="600" w:firstLineChars="200"/>
        <w:jc w:val="both"/>
        <w:rPr>
          <w:rFonts w:ascii="仿宋" w:hAnsi="仿宋" w:eastAsia="仿宋"/>
          <w:bCs/>
          <w:sz w:val="30"/>
          <w:szCs w:val="30"/>
          <w:lang w:eastAsia="zh-CN"/>
        </w:rPr>
      </w:pPr>
      <w:r>
        <w:rPr>
          <w:rFonts w:hint="eastAsia" w:ascii="仿宋" w:hAnsi="仿宋" w:eastAsia="仿宋"/>
          <w:bCs/>
          <w:sz w:val="30"/>
          <w:szCs w:val="30"/>
          <w:lang w:eastAsia="zh-CN"/>
        </w:rPr>
        <w:t>具体事项详见附件。</w:t>
      </w:r>
    </w:p>
    <w:p w14:paraId="79E4D9D2">
      <w:pPr>
        <w:spacing w:line="360" w:lineRule="auto"/>
        <w:jc w:val="center"/>
        <w:rPr>
          <w:rFonts w:ascii="仿宋" w:hAnsi="仿宋" w:eastAsiaTheme="minorEastAsia"/>
          <w:bCs/>
          <w:sz w:val="28"/>
          <w:szCs w:val="28"/>
          <w:lang w:eastAsia="zh-CN"/>
        </w:rPr>
      </w:pPr>
    </w:p>
    <w:p w14:paraId="1047A669">
      <w:pPr>
        <w:spacing w:line="360" w:lineRule="auto"/>
        <w:ind w:firstLine="600" w:firstLineChars="200"/>
        <w:rPr>
          <w:rFonts w:hint="eastAsia" w:ascii="仿宋" w:hAnsi="仿宋" w:eastAsia="仿宋"/>
          <w:bCs/>
          <w:sz w:val="30"/>
          <w:szCs w:val="30"/>
          <w:lang w:val="en-US" w:eastAsia="zh-CN"/>
        </w:rPr>
      </w:pPr>
      <w:r>
        <w:rPr>
          <w:rFonts w:hint="eastAsia" w:ascii="仿宋" w:hAnsi="仿宋" w:eastAsia="仿宋"/>
          <w:bCs/>
          <w:sz w:val="30"/>
          <w:szCs w:val="30"/>
          <w:lang w:eastAsia="zh-CN"/>
        </w:rPr>
        <w:t>联系人：</w:t>
      </w:r>
      <w:r>
        <w:rPr>
          <w:rFonts w:hint="eastAsia" w:ascii="仿宋" w:hAnsi="仿宋" w:eastAsia="仿宋"/>
          <w:bCs/>
          <w:sz w:val="30"/>
          <w:szCs w:val="30"/>
          <w:lang w:val="en-US" w:eastAsia="zh-CN"/>
        </w:rPr>
        <w:t>朱禹铮</w:t>
      </w:r>
      <w:r>
        <w:rPr>
          <w:rFonts w:hint="eastAsia" w:ascii="仿宋" w:hAnsi="仿宋" w:eastAsia="仿宋"/>
          <w:bCs/>
          <w:sz w:val="30"/>
          <w:szCs w:val="30"/>
          <w:lang w:eastAsia="zh-CN"/>
        </w:rPr>
        <w:t xml:space="preserve"> </w:t>
      </w:r>
      <w:r>
        <w:rPr>
          <w:rFonts w:ascii="仿宋" w:hAnsi="仿宋" w:eastAsia="仿宋"/>
          <w:bCs/>
          <w:sz w:val="30"/>
          <w:szCs w:val="30"/>
          <w:lang w:eastAsia="zh-CN"/>
        </w:rPr>
        <w:t xml:space="preserve">   </w:t>
      </w:r>
      <w:r>
        <w:rPr>
          <w:rFonts w:hint="eastAsia" w:ascii="仿宋" w:hAnsi="仿宋" w:eastAsia="仿宋"/>
          <w:bCs/>
          <w:sz w:val="30"/>
          <w:szCs w:val="30"/>
          <w:lang w:eastAsia="zh-CN"/>
        </w:rPr>
        <w:t>联系电话：0756-</w:t>
      </w:r>
      <w:r>
        <w:rPr>
          <w:rFonts w:hint="eastAsia" w:ascii="仿宋" w:hAnsi="仿宋" w:eastAsia="仿宋"/>
          <w:bCs/>
          <w:sz w:val="30"/>
          <w:szCs w:val="30"/>
          <w:lang w:val="en-US" w:eastAsia="zh-CN"/>
        </w:rPr>
        <w:t>7629875</w:t>
      </w:r>
    </w:p>
    <w:p w14:paraId="2B8BC628">
      <w:pPr>
        <w:spacing w:line="360" w:lineRule="auto"/>
        <w:ind w:firstLine="300" w:firstLineChars="100"/>
        <w:rPr>
          <w:rFonts w:hint="default" w:ascii="仿宋" w:hAnsi="仿宋" w:eastAsia="仿宋"/>
          <w:bCs/>
          <w:sz w:val="30"/>
          <w:szCs w:val="30"/>
          <w:lang w:val="en-US" w:eastAsia="zh-CN"/>
        </w:rPr>
      </w:pPr>
    </w:p>
    <w:p w14:paraId="13F8547D">
      <w:pPr>
        <w:wordWrap w:val="0"/>
        <w:spacing w:line="360" w:lineRule="auto"/>
        <w:rPr>
          <w:rFonts w:ascii="仿宋" w:hAnsi="仿宋" w:eastAsia="仿宋"/>
          <w:bCs/>
          <w:sz w:val="30"/>
          <w:szCs w:val="30"/>
          <w:lang w:eastAsia="zh-CN"/>
        </w:rPr>
      </w:pPr>
      <w:r>
        <w:rPr>
          <w:rFonts w:hint="eastAsia" w:ascii="仿宋" w:hAnsi="仿宋" w:eastAsia="仿宋"/>
          <w:bCs/>
          <w:sz w:val="30"/>
          <w:szCs w:val="30"/>
          <w:lang w:eastAsia="zh-CN"/>
        </w:rPr>
        <w:t>附件：</w:t>
      </w:r>
    </w:p>
    <w:p w14:paraId="0B6F0769">
      <w:pPr>
        <w:wordWrap w:val="0"/>
        <w:spacing w:line="360" w:lineRule="auto"/>
        <w:ind w:left="220" w:leftChars="100" w:firstLine="300" w:firstLineChars="100"/>
        <w:rPr>
          <w:rFonts w:hint="eastAsia" w:ascii="仿宋" w:hAnsi="仿宋" w:eastAsia="仿宋"/>
          <w:bCs/>
          <w:sz w:val="30"/>
          <w:szCs w:val="30"/>
          <w:lang w:eastAsia="zh-CN"/>
        </w:rPr>
      </w:pPr>
      <w:r>
        <w:rPr>
          <w:rFonts w:ascii="仿宋" w:hAnsi="仿宋" w:eastAsia="仿宋"/>
          <w:bCs/>
          <w:sz w:val="30"/>
          <w:szCs w:val="30"/>
          <w:lang w:eastAsia="zh-CN"/>
        </w:rPr>
        <w:t>1.</w:t>
      </w:r>
      <w:r>
        <w:rPr>
          <w:rFonts w:hint="eastAsia" w:ascii="仿宋" w:hAnsi="仿宋" w:eastAsia="仿宋"/>
          <w:bCs/>
          <w:sz w:val="30"/>
          <w:szCs w:val="30"/>
          <w:lang w:eastAsia="zh-CN"/>
        </w:rPr>
        <w:t>关于开展珠海市哲学社会科学研究机构（团队）和人才队伍普查的通知（珠社联通〔2025〕2号）</w:t>
      </w:r>
    </w:p>
    <w:p w14:paraId="44356326">
      <w:pPr>
        <w:wordWrap w:val="0"/>
        <w:spacing w:line="360" w:lineRule="auto"/>
        <w:ind w:firstLine="560" w:firstLineChars="200"/>
        <w:rPr>
          <w:rFonts w:hint="eastAsia" w:ascii="仿宋" w:hAnsi="仿宋" w:eastAsia="仿宋"/>
          <w:bCs/>
          <w:sz w:val="28"/>
          <w:szCs w:val="28"/>
          <w:lang w:eastAsia="zh-CN"/>
        </w:rPr>
      </w:pPr>
      <w:r>
        <w:rPr>
          <w:rFonts w:ascii="仿宋" w:hAnsi="仿宋" w:eastAsia="仿宋"/>
          <w:bCs/>
          <w:sz w:val="28"/>
          <w:szCs w:val="28"/>
          <w:lang w:eastAsia="zh-CN"/>
        </w:rPr>
        <w:t>2</w:t>
      </w:r>
      <w:r>
        <w:rPr>
          <w:rFonts w:hint="eastAsia" w:ascii="仿宋" w:hAnsi="仿宋" w:eastAsia="仿宋"/>
          <w:bCs/>
          <w:sz w:val="28"/>
          <w:szCs w:val="28"/>
          <w:lang w:eastAsia="zh-CN"/>
        </w:rPr>
        <w:t>.珠海市哲学社会科学研究机构(团队）信息表</w:t>
      </w:r>
    </w:p>
    <w:p w14:paraId="66292F50">
      <w:pPr>
        <w:wordWrap w:val="0"/>
        <w:spacing w:line="360" w:lineRule="auto"/>
        <w:ind w:firstLine="560" w:firstLineChars="200"/>
        <w:rPr>
          <w:rFonts w:hint="default" w:ascii="仿宋" w:hAnsi="仿宋" w:eastAsia="仿宋"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bCs/>
          <w:sz w:val="28"/>
          <w:szCs w:val="28"/>
          <w:lang w:val="en-US" w:eastAsia="zh-CN"/>
        </w:rPr>
        <w:t>3.珠海市哲学社会科学专家信息表</w:t>
      </w:r>
    </w:p>
    <w:p w14:paraId="241DC0DA">
      <w:pPr>
        <w:wordWrap w:val="0"/>
        <w:spacing w:line="360" w:lineRule="auto"/>
        <w:rPr>
          <w:rFonts w:ascii="仿宋" w:hAnsi="仿宋" w:eastAsia="仿宋"/>
          <w:bCs/>
          <w:sz w:val="28"/>
          <w:szCs w:val="28"/>
          <w:lang w:eastAsia="zh-CN"/>
        </w:rPr>
      </w:pPr>
    </w:p>
    <w:p w14:paraId="31FF5DE0">
      <w:pPr>
        <w:spacing w:line="560" w:lineRule="exact"/>
        <w:ind w:right="1450"/>
        <w:jc w:val="right"/>
        <w:rPr>
          <w:rFonts w:ascii="仿宋" w:hAnsi="仿宋" w:eastAsia="仿宋"/>
          <w:sz w:val="30"/>
          <w:szCs w:val="30"/>
          <w:lang w:eastAsia="zh-CN"/>
        </w:rPr>
      </w:pPr>
      <w:r>
        <w:rPr>
          <w:rFonts w:hint="eastAsia" w:ascii="仿宋" w:hAnsi="仿宋" w:eastAsia="仿宋"/>
          <w:sz w:val="30"/>
          <w:szCs w:val="30"/>
          <w:lang w:eastAsia="zh-CN"/>
        </w:rPr>
        <w:t>科研处</w:t>
      </w:r>
    </w:p>
    <w:p w14:paraId="2CC11964">
      <w:pPr>
        <w:spacing w:line="560" w:lineRule="exact"/>
        <w:ind w:right="640"/>
        <w:jc w:val="right"/>
        <w:rPr>
          <w:rFonts w:ascii="仿宋" w:hAnsi="仿宋" w:eastAsia="仿宋"/>
          <w:sz w:val="30"/>
          <w:szCs w:val="30"/>
          <w:lang w:eastAsia="zh-CN"/>
        </w:rPr>
      </w:pPr>
      <w:r>
        <w:rPr>
          <w:rFonts w:hint="eastAsia" w:ascii="仿宋" w:hAnsi="仿宋" w:eastAsia="仿宋"/>
          <w:sz w:val="30"/>
          <w:szCs w:val="30"/>
          <w:lang w:eastAsia="zh-CN"/>
        </w:rPr>
        <w:t>2</w:t>
      </w:r>
      <w:r>
        <w:rPr>
          <w:rFonts w:ascii="仿宋" w:hAnsi="仿宋" w:eastAsia="仿宋"/>
          <w:sz w:val="30"/>
          <w:szCs w:val="30"/>
          <w:lang w:eastAsia="zh-CN"/>
        </w:rPr>
        <w:t>02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5</w:t>
      </w:r>
      <w:r>
        <w:rPr>
          <w:rFonts w:hint="eastAsia" w:ascii="仿宋" w:hAnsi="仿宋" w:eastAsia="仿宋"/>
          <w:sz w:val="30"/>
          <w:szCs w:val="30"/>
          <w:lang w:eastAsia="zh-CN"/>
        </w:rPr>
        <w:t>年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3</w:t>
      </w:r>
      <w:r>
        <w:rPr>
          <w:rFonts w:hint="eastAsia" w:ascii="仿宋" w:hAnsi="仿宋" w:eastAsia="仿宋"/>
          <w:sz w:val="30"/>
          <w:szCs w:val="30"/>
          <w:lang w:eastAsia="zh-CN"/>
        </w:rPr>
        <w:t>月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28</w:t>
      </w:r>
      <w:r>
        <w:rPr>
          <w:rFonts w:hint="eastAsia" w:ascii="仿宋" w:hAnsi="仿宋" w:eastAsia="仿宋"/>
          <w:sz w:val="30"/>
          <w:szCs w:val="30"/>
          <w:lang w:eastAsia="zh-CN"/>
        </w:rPr>
        <w:t>日</w:t>
      </w:r>
    </w:p>
    <w:sectPr>
      <w:footerReference r:id="rId3" w:type="default"/>
      <w:pgSz w:w="11930" w:h="16820"/>
      <w:pgMar w:top="1440" w:right="1800" w:bottom="1440" w:left="1800" w:header="720" w:footer="1191" w:gutter="0"/>
      <w:cols w:space="720" w:num="1"/>
      <w:docGrid w:linePitch="29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FZXiaoBiaoSong-B05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C54AC61">
    <w:pPr>
      <w:pBdr>
        <w:bottom w:val="thickThinSmallGap" w:color="FF0000" w:sz="24" w:space="2"/>
      </w:pBdr>
      <w:spacing w:line="220" w:lineRule="atLeast"/>
      <w:ind w:left="-284" w:leftChars="-129" w:right="-381" w:rightChars="-173"/>
      <w:rPr>
        <w:color w:val="FF0000"/>
      </w:rPr>
    </w:pPr>
  </w:p>
  <w:p w14:paraId="1765CB73">
    <w:pPr>
      <w:spacing w:line="440" w:lineRule="exact"/>
      <w:rPr>
        <w:rFonts w:ascii="仿宋_GB2312" w:eastAsia="仿宋_GB2312"/>
        <w:sz w:val="32"/>
        <w:szCs w:val="32"/>
      </w:rPr>
    </w:pPr>
  </w:p>
  <w:p w14:paraId="373AB5D2">
    <w:pPr>
      <w:pStyle w:val="7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720"/>
  <w:drawingGridHorizontalSpacing w:val="110"/>
  <w:displayHorizontalDrawingGridEvery w:val="1"/>
  <w:displayVerticalDrawingGridEvery w:val="1"/>
  <w:noPunctuationKerning w:val="1"/>
  <w:characterSpacingControl w:val="doNotCompress"/>
  <w:compat>
    <w:balanceSingleByteDoubleByteWidth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7964"/>
    <w:rsid w:val="00032FC7"/>
    <w:rsid w:val="00033001"/>
    <w:rsid w:val="000338BD"/>
    <w:rsid w:val="000507A7"/>
    <w:rsid w:val="000611BE"/>
    <w:rsid w:val="00061C2D"/>
    <w:rsid w:val="000654AD"/>
    <w:rsid w:val="00065CE8"/>
    <w:rsid w:val="00081957"/>
    <w:rsid w:val="000A0607"/>
    <w:rsid w:val="000A1B6A"/>
    <w:rsid w:val="000B49AC"/>
    <w:rsid w:val="000C51EC"/>
    <w:rsid w:val="000C5BC0"/>
    <w:rsid w:val="000C5BC1"/>
    <w:rsid w:val="000D162E"/>
    <w:rsid w:val="000E06AD"/>
    <w:rsid w:val="000F4012"/>
    <w:rsid w:val="001113ED"/>
    <w:rsid w:val="0011226D"/>
    <w:rsid w:val="00144C74"/>
    <w:rsid w:val="00147C5D"/>
    <w:rsid w:val="00152852"/>
    <w:rsid w:val="001704DB"/>
    <w:rsid w:val="001707A6"/>
    <w:rsid w:val="00170CEA"/>
    <w:rsid w:val="001721C2"/>
    <w:rsid w:val="00173792"/>
    <w:rsid w:val="00180949"/>
    <w:rsid w:val="00186584"/>
    <w:rsid w:val="0019231D"/>
    <w:rsid w:val="001A34E4"/>
    <w:rsid w:val="001B3766"/>
    <w:rsid w:val="001B6D67"/>
    <w:rsid w:val="001C1694"/>
    <w:rsid w:val="001C7C96"/>
    <w:rsid w:val="001F3810"/>
    <w:rsid w:val="00212F48"/>
    <w:rsid w:val="00213410"/>
    <w:rsid w:val="00221CFB"/>
    <w:rsid w:val="002222BC"/>
    <w:rsid w:val="0024199C"/>
    <w:rsid w:val="00247918"/>
    <w:rsid w:val="002520EE"/>
    <w:rsid w:val="00267516"/>
    <w:rsid w:val="00273E16"/>
    <w:rsid w:val="00276AB9"/>
    <w:rsid w:val="002851FB"/>
    <w:rsid w:val="002A5D32"/>
    <w:rsid w:val="002C0350"/>
    <w:rsid w:val="002C3056"/>
    <w:rsid w:val="002C3ABD"/>
    <w:rsid w:val="002D4AB3"/>
    <w:rsid w:val="002D7ACB"/>
    <w:rsid w:val="002F4301"/>
    <w:rsid w:val="0032366E"/>
    <w:rsid w:val="0032701D"/>
    <w:rsid w:val="003302BD"/>
    <w:rsid w:val="00337E26"/>
    <w:rsid w:val="00340E4A"/>
    <w:rsid w:val="00354684"/>
    <w:rsid w:val="0036393C"/>
    <w:rsid w:val="003646C5"/>
    <w:rsid w:val="003774BC"/>
    <w:rsid w:val="00380B6E"/>
    <w:rsid w:val="0038264E"/>
    <w:rsid w:val="003848DA"/>
    <w:rsid w:val="003966A0"/>
    <w:rsid w:val="003A49E3"/>
    <w:rsid w:val="003A4D4F"/>
    <w:rsid w:val="003A5FA0"/>
    <w:rsid w:val="003A64A6"/>
    <w:rsid w:val="003B57A7"/>
    <w:rsid w:val="003B671F"/>
    <w:rsid w:val="003C6A1E"/>
    <w:rsid w:val="003D49E9"/>
    <w:rsid w:val="003D6698"/>
    <w:rsid w:val="003E272B"/>
    <w:rsid w:val="003E45C0"/>
    <w:rsid w:val="003E4E20"/>
    <w:rsid w:val="003F0657"/>
    <w:rsid w:val="003F0C35"/>
    <w:rsid w:val="00415124"/>
    <w:rsid w:val="00427DCA"/>
    <w:rsid w:val="004508CC"/>
    <w:rsid w:val="00454FD4"/>
    <w:rsid w:val="0045590F"/>
    <w:rsid w:val="00470599"/>
    <w:rsid w:val="00471375"/>
    <w:rsid w:val="00475EF1"/>
    <w:rsid w:val="004939D4"/>
    <w:rsid w:val="004961C2"/>
    <w:rsid w:val="004D34BC"/>
    <w:rsid w:val="004E1F90"/>
    <w:rsid w:val="004E7DF7"/>
    <w:rsid w:val="004F270D"/>
    <w:rsid w:val="004F516C"/>
    <w:rsid w:val="004F6A23"/>
    <w:rsid w:val="00507838"/>
    <w:rsid w:val="005103CC"/>
    <w:rsid w:val="00524F3D"/>
    <w:rsid w:val="0054654A"/>
    <w:rsid w:val="005658E0"/>
    <w:rsid w:val="00570D45"/>
    <w:rsid w:val="00570F48"/>
    <w:rsid w:val="00577B98"/>
    <w:rsid w:val="0059056F"/>
    <w:rsid w:val="005B0E7F"/>
    <w:rsid w:val="005E6798"/>
    <w:rsid w:val="005F7110"/>
    <w:rsid w:val="006004EA"/>
    <w:rsid w:val="00613E53"/>
    <w:rsid w:val="006146B1"/>
    <w:rsid w:val="0062222E"/>
    <w:rsid w:val="00663528"/>
    <w:rsid w:val="006669A0"/>
    <w:rsid w:val="00672508"/>
    <w:rsid w:val="00676FE6"/>
    <w:rsid w:val="006800BB"/>
    <w:rsid w:val="0068315E"/>
    <w:rsid w:val="006A0293"/>
    <w:rsid w:val="006A30A6"/>
    <w:rsid w:val="006A6ECE"/>
    <w:rsid w:val="006D4710"/>
    <w:rsid w:val="006E30C8"/>
    <w:rsid w:val="006F2814"/>
    <w:rsid w:val="006F3081"/>
    <w:rsid w:val="00704EDD"/>
    <w:rsid w:val="007353EE"/>
    <w:rsid w:val="00737321"/>
    <w:rsid w:val="0074473A"/>
    <w:rsid w:val="007474AB"/>
    <w:rsid w:val="00747CD7"/>
    <w:rsid w:val="007552F8"/>
    <w:rsid w:val="00771960"/>
    <w:rsid w:val="00773A90"/>
    <w:rsid w:val="00782D2D"/>
    <w:rsid w:val="00792528"/>
    <w:rsid w:val="00792B2D"/>
    <w:rsid w:val="007A2C5F"/>
    <w:rsid w:val="007A622D"/>
    <w:rsid w:val="007B11E9"/>
    <w:rsid w:val="007B5438"/>
    <w:rsid w:val="007C665B"/>
    <w:rsid w:val="007D3392"/>
    <w:rsid w:val="007D4330"/>
    <w:rsid w:val="007E4FC4"/>
    <w:rsid w:val="007E5AEB"/>
    <w:rsid w:val="007E70D4"/>
    <w:rsid w:val="007F25A7"/>
    <w:rsid w:val="00821763"/>
    <w:rsid w:val="00825E31"/>
    <w:rsid w:val="00841011"/>
    <w:rsid w:val="00844CCF"/>
    <w:rsid w:val="00854AF2"/>
    <w:rsid w:val="008649E4"/>
    <w:rsid w:val="0086585F"/>
    <w:rsid w:val="00870916"/>
    <w:rsid w:val="0087165E"/>
    <w:rsid w:val="00873621"/>
    <w:rsid w:val="00885853"/>
    <w:rsid w:val="00891A3E"/>
    <w:rsid w:val="00891C05"/>
    <w:rsid w:val="00891E96"/>
    <w:rsid w:val="00894EF5"/>
    <w:rsid w:val="008C77EC"/>
    <w:rsid w:val="008F127F"/>
    <w:rsid w:val="008F3763"/>
    <w:rsid w:val="008F7FA2"/>
    <w:rsid w:val="009072D2"/>
    <w:rsid w:val="00925D1C"/>
    <w:rsid w:val="0094013F"/>
    <w:rsid w:val="009430A6"/>
    <w:rsid w:val="009442B9"/>
    <w:rsid w:val="00944B9D"/>
    <w:rsid w:val="00944EC2"/>
    <w:rsid w:val="00946EF0"/>
    <w:rsid w:val="009543C0"/>
    <w:rsid w:val="00957F67"/>
    <w:rsid w:val="009619F9"/>
    <w:rsid w:val="00976AA9"/>
    <w:rsid w:val="00976BAC"/>
    <w:rsid w:val="009805F9"/>
    <w:rsid w:val="00985CFD"/>
    <w:rsid w:val="009A3DCB"/>
    <w:rsid w:val="009B1D9C"/>
    <w:rsid w:val="009C087B"/>
    <w:rsid w:val="009C2D84"/>
    <w:rsid w:val="009C3B00"/>
    <w:rsid w:val="009F516A"/>
    <w:rsid w:val="00A00E3B"/>
    <w:rsid w:val="00A0571A"/>
    <w:rsid w:val="00A11C92"/>
    <w:rsid w:val="00A14F56"/>
    <w:rsid w:val="00A23749"/>
    <w:rsid w:val="00A25B82"/>
    <w:rsid w:val="00A534FE"/>
    <w:rsid w:val="00A6123E"/>
    <w:rsid w:val="00A7497E"/>
    <w:rsid w:val="00A74A3E"/>
    <w:rsid w:val="00AA7A2C"/>
    <w:rsid w:val="00AC328A"/>
    <w:rsid w:val="00AC4DF3"/>
    <w:rsid w:val="00AD2E2F"/>
    <w:rsid w:val="00AE4F2E"/>
    <w:rsid w:val="00AE63A9"/>
    <w:rsid w:val="00AF421F"/>
    <w:rsid w:val="00AF6384"/>
    <w:rsid w:val="00B07815"/>
    <w:rsid w:val="00B145D5"/>
    <w:rsid w:val="00B209C6"/>
    <w:rsid w:val="00B33E4F"/>
    <w:rsid w:val="00B455C2"/>
    <w:rsid w:val="00B52EF4"/>
    <w:rsid w:val="00B627AB"/>
    <w:rsid w:val="00B66D4D"/>
    <w:rsid w:val="00B713DB"/>
    <w:rsid w:val="00B80384"/>
    <w:rsid w:val="00B83277"/>
    <w:rsid w:val="00BA4164"/>
    <w:rsid w:val="00BB5B91"/>
    <w:rsid w:val="00BC217A"/>
    <w:rsid w:val="00BD263E"/>
    <w:rsid w:val="00BD536B"/>
    <w:rsid w:val="00BE4571"/>
    <w:rsid w:val="00BE75D3"/>
    <w:rsid w:val="00BF5548"/>
    <w:rsid w:val="00C107C5"/>
    <w:rsid w:val="00C118F8"/>
    <w:rsid w:val="00C11C49"/>
    <w:rsid w:val="00C121F0"/>
    <w:rsid w:val="00C14697"/>
    <w:rsid w:val="00C23E26"/>
    <w:rsid w:val="00C4281E"/>
    <w:rsid w:val="00C538DF"/>
    <w:rsid w:val="00C53FA1"/>
    <w:rsid w:val="00C61E51"/>
    <w:rsid w:val="00C66A9A"/>
    <w:rsid w:val="00C70F7E"/>
    <w:rsid w:val="00C76AF8"/>
    <w:rsid w:val="00C76B68"/>
    <w:rsid w:val="00C772A4"/>
    <w:rsid w:val="00C77CEE"/>
    <w:rsid w:val="00C8718D"/>
    <w:rsid w:val="00C872D5"/>
    <w:rsid w:val="00C93B4F"/>
    <w:rsid w:val="00CA6311"/>
    <w:rsid w:val="00CC658A"/>
    <w:rsid w:val="00CF2CE3"/>
    <w:rsid w:val="00D14594"/>
    <w:rsid w:val="00D17882"/>
    <w:rsid w:val="00D2117F"/>
    <w:rsid w:val="00D27964"/>
    <w:rsid w:val="00D335F2"/>
    <w:rsid w:val="00D35B4B"/>
    <w:rsid w:val="00D36A7E"/>
    <w:rsid w:val="00D37E65"/>
    <w:rsid w:val="00D54794"/>
    <w:rsid w:val="00D62A90"/>
    <w:rsid w:val="00D63946"/>
    <w:rsid w:val="00D67E0A"/>
    <w:rsid w:val="00D700BC"/>
    <w:rsid w:val="00D76296"/>
    <w:rsid w:val="00D85EC0"/>
    <w:rsid w:val="00D86C5D"/>
    <w:rsid w:val="00D932AC"/>
    <w:rsid w:val="00D968E4"/>
    <w:rsid w:val="00DB4969"/>
    <w:rsid w:val="00DB4E58"/>
    <w:rsid w:val="00DC1213"/>
    <w:rsid w:val="00DD4417"/>
    <w:rsid w:val="00DD53F9"/>
    <w:rsid w:val="00E01580"/>
    <w:rsid w:val="00E13D49"/>
    <w:rsid w:val="00E15F29"/>
    <w:rsid w:val="00E31BD4"/>
    <w:rsid w:val="00E32506"/>
    <w:rsid w:val="00E3414C"/>
    <w:rsid w:val="00E36B54"/>
    <w:rsid w:val="00E4422C"/>
    <w:rsid w:val="00E57424"/>
    <w:rsid w:val="00E70329"/>
    <w:rsid w:val="00E748BF"/>
    <w:rsid w:val="00E80815"/>
    <w:rsid w:val="00E90824"/>
    <w:rsid w:val="00EB5681"/>
    <w:rsid w:val="00EC16E1"/>
    <w:rsid w:val="00EC29F3"/>
    <w:rsid w:val="00ED0F5D"/>
    <w:rsid w:val="00ED3EA8"/>
    <w:rsid w:val="00ED5DE0"/>
    <w:rsid w:val="00ED761C"/>
    <w:rsid w:val="00EE4EAC"/>
    <w:rsid w:val="00EF3348"/>
    <w:rsid w:val="00EF4DA1"/>
    <w:rsid w:val="00F006B0"/>
    <w:rsid w:val="00F50FE5"/>
    <w:rsid w:val="00F5131C"/>
    <w:rsid w:val="00F52778"/>
    <w:rsid w:val="00F55CBC"/>
    <w:rsid w:val="00F63BD0"/>
    <w:rsid w:val="00F63C9A"/>
    <w:rsid w:val="00F803E5"/>
    <w:rsid w:val="00F81275"/>
    <w:rsid w:val="00F86042"/>
    <w:rsid w:val="00FA3BD5"/>
    <w:rsid w:val="00FB0ECA"/>
    <w:rsid w:val="00FB1F49"/>
    <w:rsid w:val="00FD4957"/>
    <w:rsid w:val="00FD50C6"/>
    <w:rsid w:val="00FE5EC4"/>
    <w:rsid w:val="00FF10D5"/>
    <w:rsid w:val="00FF3BD5"/>
    <w:rsid w:val="00FF6DF0"/>
    <w:rsid w:val="011A4D50"/>
    <w:rsid w:val="018A0AB8"/>
    <w:rsid w:val="02B46C24"/>
    <w:rsid w:val="0337305B"/>
    <w:rsid w:val="037C086D"/>
    <w:rsid w:val="03F55422"/>
    <w:rsid w:val="04336539"/>
    <w:rsid w:val="046C787F"/>
    <w:rsid w:val="04AC2FD1"/>
    <w:rsid w:val="04C84BE0"/>
    <w:rsid w:val="055E32F7"/>
    <w:rsid w:val="05D11D1B"/>
    <w:rsid w:val="05F62E73"/>
    <w:rsid w:val="067B40BC"/>
    <w:rsid w:val="06987A1C"/>
    <w:rsid w:val="06F20703"/>
    <w:rsid w:val="073E2C33"/>
    <w:rsid w:val="08761568"/>
    <w:rsid w:val="08A7406D"/>
    <w:rsid w:val="08AA6BF8"/>
    <w:rsid w:val="09B07E99"/>
    <w:rsid w:val="0B9A5A77"/>
    <w:rsid w:val="0D422A6F"/>
    <w:rsid w:val="0D9C3FF3"/>
    <w:rsid w:val="0DAC2802"/>
    <w:rsid w:val="0FD21DC2"/>
    <w:rsid w:val="0FDB338B"/>
    <w:rsid w:val="104D6D9A"/>
    <w:rsid w:val="10976042"/>
    <w:rsid w:val="10DA18EF"/>
    <w:rsid w:val="10F75934"/>
    <w:rsid w:val="113C1D8D"/>
    <w:rsid w:val="119F64B3"/>
    <w:rsid w:val="120B5DF0"/>
    <w:rsid w:val="124F355E"/>
    <w:rsid w:val="12CE51BF"/>
    <w:rsid w:val="13070B2A"/>
    <w:rsid w:val="137666D7"/>
    <w:rsid w:val="139A307F"/>
    <w:rsid w:val="13B43DAE"/>
    <w:rsid w:val="152619A1"/>
    <w:rsid w:val="15D64B97"/>
    <w:rsid w:val="161A6A02"/>
    <w:rsid w:val="16402143"/>
    <w:rsid w:val="169B4F09"/>
    <w:rsid w:val="18333BE2"/>
    <w:rsid w:val="1876405C"/>
    <w:rsid w:val="18E86D07"/>
    <w:rsid w:val="197F7338"/>
    <w:rsid w:val="1A63777A"/>
    <w:rsid w:val="1A9455D7"/>
    <w:rsid w:val="1A9B3486"/>
    <w:rsid w:val="1BE8049C"/>
    <w:rsid w:val="1C4757CF"/>
    <w:rsid w:val="1D4D182F"/>
    <w:rsid w:val="1DCC7E0D"/>
    <w:rsid w:val="1DD701E4"/>
    <w:rsid w:val="1EB3644B"/>
    <w:rsid w:val="200302C0"/>
    <w:rsid w:val="205F062C"/>
    <w:rsid w:val="20DD78A4"/>
    <w:rsid w:val="20E050D7"/>
    <w:rsid w:val="21142E77"/>
    <w:rsid w:val="22351EC4"/>
    <w:rsid w:val="239B06F1"/>
    <w:rsid w:val="24315539"/>
    <w:rsid w:val="24707CB6"/>
    <w:rsid w:val="24CF1D09"/>
    <w:rsid w:val="25731EF6"/>
    <w:rsid w:val="25973A11"/>
    <w:rsid w:val="270F62FE"/>
    <w:rsid w:val="27803091"/>
    <w:rsid w:val="27C771DB"/>
    <w:rsid w:val="283C193C"/>
    <w:rsid w:val="286667CC"/>
    <w:rsid w:val="289C6FF5"/>
    <w:rsid w:val="28DA7055"/>
    <w:rsid w:val="28E13773"/>
    <w:rsid w:val="29C97F80"/>
    <w:rsid w:val="2A847E05"/>
    <w:rsid w:val="2A976B12"/>
    <w:rsid w:val="2B690BB6"/>
    <w:rsid w:val="2BAA3D50"/>
    <w:rsid w:val="2BBA52E9"/>
    <w:rsid w:val="2D3A123B"/>
    <w:rsid w:val="2D773BDD"/>
    <w:rsid w:val="2EF20647"/>
    <w:rsid w:val="2EF66F26"/>
    <w:rsid w:val="2F55672F"/>
    <w:rsid w:val="304C0661"/>
    <w:rsid w:val="30D2231F"/>
    <w:rsid w:val="314D58AA"/>
    <w:rsid w:val="3289677F"/>
    <w:rsid w:val="32B86555"/>
    <w:rsid w:val="33856A8E"/>
    <w:rsid w:val="33891472"/>
    <w:rsid w:val="351C1305"/>
    <w:rsid w:val="36D63F7A"/>
    <w:rsid w:val="377D5A10"/>
    <w:rsid w:val="379A2D75"/>
    <w:rsid w:val="38B77DA3"/>
    <w:rsid w:val="38CE02BA"/>
    <w:rsid w:val="38F86B1E"/>
    <w:rsid w:val="39AE46DE"/>
    <w:rsid w:val="39FA611E"/>
    <w:rsid w:val="3B597383"/>
    <w:rsid w:val="3C232ADA"/>
    <w:rsid w:val="3CC87A60"/>
    <w:rsid w:val="3DBA4B5C"/>
    <w:rsid w:val="3E5404A6"/>
    <w:rsid w:val="3EC50F93"/>
    <w:rsid w:val="3F0E3B73"/>
    <w:rsid w:val="3F1E4982"/>
    <w:rsid w:val="40225712"/>
    <w:rsid w:val="40254C29"/>
    <w:rsid w:val="411C1395"/>
    <w:rsid w:val="415E1187"/>
    <w:rsid w:val="41967399"/>
    <w:rsid w:val="419C038F"/>
    <w:rsid w:val="41E662F8"/>
    <w:rsid w:val="43395B6C"/>
    <w:rsid w:val="43620D37"/>
    <w:rsid w:val="43F0366A"/>
    <w:rsid w:val="44D01879"/>
    <w:rsid w:val="4654131B"/>
    <w:rsid w:val="466A1470"/>
    <w:rsid w:val="47B44A5C"/>
    <w:rsid w:val="48D5508E"/>
    <w:rsid w:val="49707384"/>
    <w:rsid w:val="4983003A"/>
    <w:rsid w:val="4A327118"/>
    <w:rsid w:val="4A340CAB"/>
    <w:rsid w:val="4AFA6845"/>
    <w:rsid w:val="4B286A76"/>
    <w:rsid w:val="4BA3499B"/>
    <w:rsid w:val="4C1C049B"/>
    <w:rsid w:val="4C5F441E"/>
    <w:rsid w:val="4CC92917"/>
    <w:rsid w:val="4E3A158A"/>
    <w:rsid w:val="4F4F74F5"/>
    <w:rsid w:val="4F8F5284"/>
    <w:rsid w:val="4F9A2751"/>
    <w:rsid w:val="4FE84FCD"/>
    <w:rsid w:val="50F82005"/>
    <w:rsid w:val="51692372"/>
    <w:rsid w:val="519050F3"/>
    <w:rsid w:val="51D86526"/>
    <w:rsid w:val="527228AA"/>
    <w:rsid w:val="52812993"/>
    <w:rsid w:val="535836E7"/>
    <w:rsid w:val="53642284"/>
    <w:rsid w:val="557B5F14"/>
    <w:rsid w:val="55CF4430"/>
    <w:rsid w:val="561436C4"/>
    <w:rsid w:val="57327D4B"/>
    <w:rsid w:val="580309FC"/>
    <w:rsid w:val="58612B6B"/>
    <w:rsid w:val="589347A0"/>
    <w:rsid w:val="58A31D94"/>
    <w:rsid w:val="58D93D60"/>
    <w:rsid w:val="5B0E45DD"/>
    <w:rsid w:val="5C403784"/>
    <w:rsid w:val="5CC92D50"/>
    <w:rsid w:val="5D03787E"/>
    <w:rsid w:val="5D230B3A"/>
    <w:rsid w:val="5D701798"/>
    <w:rsid w:val="5D997ED3"/>
    <w:rsid w:val="5EC16A3C"/>
    <w:rsid w:val="5EFA2BC8"/>
    <w:rsid w:val="5FD56E87"/>
    <w:rsid w:val="6065213F"/>
    <w:rsid w:val="60D65B8E"/>
    <w:rsid w:val="60F50A7F"/>
    <w:rsid w:val="625608F6"/>
    <w:rsid w:val="625D650A"/>
    <w:rsid w:val="627256A9"/>
    <w:rsid w:val="63281D24"/>
    <w:rsid w:val="632F1D95"/>
    <w:rsid w:val="633549C3"/>
    <w:rsid w:val="633E4C55"/>
    <w:rsid w:val="63402676"/>
    <w:rsid w:val="63652967"/>
    <w:rsid w:val="641770F5"/>
    <w:rsid w:val="645B4871"/>
    <w:rsid w:val="64744B04"/>
    <w:rsid w:val="64C973BA"/>
    <w:rsid w:val="64DE7068"/>
    <w:rsid w:val="6507255A"/>
    <w:rsid w:val="65342B66"/>
    <w:rsid w:val="65D33436"/>
    <w:rsid w:val="65F836EF"/>
    <w:rsid w:val="66692E0D"/>
    <w:rsid w:val="66E67839"/>
    <w:rsid w:val="66EA50AD"/>
    <w:rsid w:val="671D36A1"/>
    <w:rsid w:val="6755290C"/>
    <w:rsid w:val="68532D14"/>
    <w:rsid w:val="68DA785D"/>
    <w:rsid w:val="692B5075"/>
    <w:rsid w:val="69CE3AE3"/>
    <w:rsid w:val="6A4F5D5D"/>
    <w:rsid w:val="6A535EB2"/>
    <w:rsid w:val="6A5E33EB"/>
    <w:rsid w:val="6ADA1601"/>
    <w:rsid w:val="6B0D4AB2"/>
    <w:rsid w:val="6B1B4B17"/>
    <w:rsid w:val="6B2C20D0"/>
    <w:rsid w:val="6B681478"/>
    <w:rsid w:val="6C0B04B5"/>
    <w:rsid w:val="6CCC2EF9"/>
    <w:rsid w:val="6E6B3B8F"/>
    <w:rsid w:val="6E800753"/>
    <w:rsid w:val="6E8734D7"/>
    <w:rsid w:val="6F6134C3"/>
    <w:rsid w:val="704E6E85"/>
    <w:rsid w:val="70AC53E6"/>
    <w:rsid w:val="7113573E"/>
    <w:rsid w:val="717C61FC"/>
    <w:rsid w:val="729C457E"/>
    <w:rsid w:val="72A45EFF"/>
    <w:rsid w:val="72AF7BFB"/>
    <w:rsid w:val="72BA1073"/>
    <w:rsid w:val="72FA0013"/>
    <w:rsid w:val="73404930"/>
    <w:rsid w:val="73520B4E"/>
    <w:rsid w:val="73A97CE0"/>
    <w:rsid w:val="73C54194"/>
    <w:rsid w:val="73E56B06"/>
    <w:rsid w:val="74767411"/>
    <w:rsid w:val="763846F3"/>
    <w:rsid w:val="764D084D"/>
    <w:rsid w:val="76B32BBF"/>
    <w:rsid w:val="76DB7C64"/>
    <w:rsid w:val="76FB599D"/>
    <w:rsid w:val="78473F9A"/>
    <w:rsid w:val="78BA08F4"/>
    <w:rsid w:val="79113E35"/>
    <w:rsid w:val="793E6DBE"/>
    <w:rsid w:val="796913AF"/>
    <w:rsid w:val="79921C19"/>
    <w:rsid w:val="79D815F5"/>
    <w:rsid w:val="79D91228"/>
    <w:rsid w:val="7A0A0216"/>
    <w:rsid w:val="7A1C60A8"/>
    <w:rsid w:val="7AED28D6"/>
    <w:rsid w:val="7AF82852"/>
    <w:rsid w:val="7B984058"/>
    <w:rsid w:val="7BF15108"/>
    <w:rsid w:val="7CBB0336"/>
    <w:rsid w:val="7DFF3B79"/>
    <w:rsid w:val="7E8216F9"/>
    <w:rsid w:val="7EBD212A"/>
    <w:rsid w:val="7F537229"/>
    <w:rsid w:val="7F56007D"/>
    <w:rsid w:val="7F743B6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qFormat="1"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iPriority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qFormat/>
    <w:uiPriority w:val="1"/>
    <w:pPr>
      <w:ind w:left="572"/>
      <w:outlineLvl w:val="0"/>
    </w:pPr>
    <w:rPr>
      <w:rFonts w:ascii="宋体" w:hAnsi="宋体" w:eastAsia="宋体"/>
      <w:sz w:val="32"/>
      <w:szCs w:val="32"/>
    </w:rPr>
  </w:style>
  <w:style w:type="paragraph" w:styleId="3">
    <w:name w:val="heading 2"/>
    <w:basedOn w:val="1"/>
    <w:next w:val="1"/>
    <w:qFormat/>
    <w:uiPriority w:val="1"/>
    <w:pPr>
      <w:ind w:left="127"/>
      <w:outlineLvl w:val="1"/>
    </w:pPr>
    <w:rPr>
      <w:rFonts w:ascii="宋体" w:hAnsi="宋体" w:eastAsia="宋体"/>
      <w:sz w:val="31"/>
      <w:szCs w:val="31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1"/>
    <w:pPr>
      <w:spacing w:before="7"/>
      <w:ind w:left="129"/>
    </w:pPr>
    <w:rPr>
      <w:rFonts w:ascii="宋体" w:hAnsi="宋体" w:eastAsia="宋体"/>
      <w:sz w:val="30"/>
      <w:szCs w:val="30"/>
    </w:rPr>
  </w:style>
  <w:style w:type="paragraph" w:styleId="5">
    <w:name w:val="Date"/>
    <w:basedOn w:val="1"/>
    <w:next w:val="1"/>
    <w:link w:val="29"/>
    <w:qFormat/>
    <w:uiPriority w:val="0"/>
    <w:pPr>
      <w:ind w:left="100" w:leftChars="2500"/>
    </w:pPr>
  </w:style>
  <w:style w:type="paragraph" w:styleId="6">
    <w:name w:val="Balloon Text"/>
    <w:basedOn w:val="1"/>
    <w:link w:val="28"/>
    <w:qFormat/>
    <w:uiPriority w:val="0"/>
    <w:rPr>
      <w:sz w:val="18"/>
      <w:szCs w:val="18"/>
    </w:rPr>
  </w:style>
  <w:style w:type="paragraph" w:styleId="7">
    <w:name w:val="footer"/>
    <w:basedOn w:val="1"/>
    <w:link w:val="22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8">
    <w:name w:val="header"/>
    <w:basedOn w:val="1"/>
    <w:link w:val="2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qFormat/>
    <w:uiPriority w:val="0"/>
    <w:pPr>
      <w:spacing w:beforeAutospacing="1" w:afterAutospacing="1"/>
    </w:pPr>
    <w:rPr>
      <w:rFonts w:cs="Times New Roman"/>
      <w:sz w:val="24"/>
      <w:lang w:eastAsia="zh-CN"/>
    </w:rPr>
  </w:style>
  <w:style w:type="table" w:styleId="11">
    <w:name w:val="Table Grid"/>
    <w:basedOn w:val="10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3">
    <w:name w:val="Strong"/>
    <w:basedOn w:val="12"/>
    <w:qFormat/>
    <w:uiPriority w:val="22"/>
    <w:rPr>
      <w:b/>
      <w:bCs/>
    </w:rPr>
  </w:style>
  <w:style w:type="character" w:styleId="14">
    <w:name w:val="FollowedHyperlink"/>
    <w:basedOn w:val="12"/>
    <w:qFormat/>
    <w:uiPriority w:val="0"/>
    <w:rPr>
      <w:color w:val="333333"/>
      <w:u w:val="none"/>
    </w:rPr>
  </w:style>
  <w:style w:type="character" w:styleId="15">
    <w:name w:val="HTML Acronym"/>
    <w:basedOn w:val="12"/>
    <w:qFormat/>
    <w:uiPriority w:val="0"/>
  </w:style>
  <w:style w:type="character" w:styleId="16">
    <w:name w:val="Hyperlink"/>
    <w:basedOn w:val="12"/>
    <w:qFormat/>
    <w:uiPriority w:val="0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table" w:customStyle="1" w:styleId="17">
    <w:name w:val="Table Normal"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8">
    <w:name w:val="List Paragraph"/>
    <w:basedOn w:val="1"/>
    <w:qFormat/>
    <w:uiPriority w:val="1"/>
  </w:style>
  <w:style w:type="paragraph" w:customStyle="1" w:styleId="19">
    <w:name w:val="Table Paragraph"/>
    <w:basedOn w:val="1"/>
    <w:qFormat/>
    <w:uiPriority w:val="1"/>
  </w:style>
  <w:style w:type="paragraph" w:customStyle="1" w:styleId="20">
    <w:name w:val="dahei"/>
    <w:basedOn w:val="1"/>
    <w:qFormat/>
    <w:uiPriority w:val="0"/>
    <w:pPr>
      <w:widowControl/>
      <w:spacing w:before="100" w:beforeAutospacing="1" w:after="100" w:afterAutospacing="1"/>
    </w:pPr>
    <w:rPr>
      <w:rFonts w:ascii="宋体" w:hAnsi="宋体" w:cs="宋体"/>
      <w:sz w:val="24"/>
    </w:rPr>
  </w:style>
  <w:style w:type="character" w:customStyle="1" w:styleId="21">
    <w:name w:val="页眉 字符"/>
    <w:basedOn w:val="12"/>
    <w:link w:val="8"/>
    <w:qFormat/>
    <w:uiPriority w:val="0"/>
    <w:rPr>
      <w:rFonts w:eastAsiaTheme="minorHAnsi"/>
      <w:sz w:val="18"/>
      <w:szCs w:val="18"/>
      <w:lang w:eastAsia="en-US"/>
    </w:rPr>
  </w:style>
  <w:style w:type="character" w:customStyle="1" w:styleId="22">
    <w:name w:val="页脚 字符"/>
    <w:basedOn w:val="12"/>
    <w:link w:val="7"/>
    <w:qFormat/>
    <w:uiPriority w:val="0"/>
    <w:rPr>
      <w:rFonts w:eastAsiaTheme="minorHAnsi"/>
      <w:sz w:val="18"/>
      <w:szCs w:val="18"/>
      <w:lang w:eastAsia="en-US"/>
    </w:rPr>
  </w:style>
  <w:style w:type="paragraph" w:customStyle="1" w:styleId="23">
    <w:name w:val="p0"/>
    <w:basedOn w:val="1"/>
    <w:qFormat/>
    <w:uiPriority w:val="0"/>
    <w:pPr>
      <w:widowControl/>
      <w:jc w:val="both"/>
    </w:pPr>
    <w:rPr>
      <w:rFonts w:ascii="Times New Roman" w:hAnsi="Times New Roman" w:eastAsia="宋体" w:cs="Times New Roman"/>
      <w:sz w:val="21"/>
      <w:szCs w:val="21"/>
      <w:lang w:eastAsia="zh-CN"/>
    </w:rPr>
  </w:style>
  <w:style w:type="character" w:customStyle="1" w:styleId="24">
    <w:name w:val="lang1"/>
    <w:basedOn w:val="12"/>
    <w:qFormat/>
    <w:uiPriority w:val="0"/>
  </w:style>
  <w:style w:type="character" w:customStyle="1" w:styleId="25">
    <w:name w:val="layui-this"/>
    <w:basedOn w:val="12"/>
    <w:qFormat/>
    <w:uiPriority w:val="0"/>
    <w:rPr>
      <w:bdr w:val="single" w:color="EEEEEE" w:sz="6" w:space="0"/>
      <w:shd w:val="clear" w:color="auto" w:fill="FFFFFF"/>
    </w:rPr>
  </w:style>
  <w:style w:type="character" w:customStyle="1" w:styleId="26">
    <w:name w:val="lang0"/>
    <w:basedOn w:val="12"/>
    <w:qFormat/>
    <w:uiPriority w:val="0"/>
  </w:style>
  <w:style w:type="character" w:customStyle="1" w:styleId="27">
    <w:name w:val="first-child"/>
    <w:basedOn w:val="12"/>
    <w:qFormat/>
    <w:uiPriority w:val="0"/>
  </w:style>
  <w:style w:type="character" w:customStyle="1" w:styleId="28">
    <w:name w:val="批注框文本 字符"/>
    <w:basedOn w:val="12"/>
    <w:link w:val="6"/>
    <w:qFormat/>
    <w:uiPriority w:val="0"/>
    <w:rPr>
      <w:rFonts w:asciiTheme="minorHAnsi" w:hAnsiTheme="minorHAnsi" w:eastAsiaTheme="minorHAnsi" w:cstheme="minorBidi"/>
      <w:sz w:val="18"/>
      <w:szCs w:val="18"/>
      <w:lang w:eastAsia="en-US"/>
    </w:rPr>
  </w:style>
  <w:style w:type="character" w:customStyle="1" w:styleId="29">
    <w:name w:val="日期 字符"/>
    <w:basedOn w:val="12"/>
    <w:link w:val="5"/>
    <w:qFormat/>
    <w:uiPriority w:val="0"/>
    <w:rPr>
      <w:rFonts w:asciiTheme="minorHAnsi" w:hAnsiTheme="minorHAnsi" w:eastAsiaTheme="minorHAnsi" w:cstheme="minorBidi"/>
      <w:sz w:val="22"/>
      <w:szCs w:val="22"/>
      <w:lang w:eastAsia="en-US"/>
    </w:rPr>
  </w:style>
  <w:style w:type="character" w:customStyle="1" w:styleId="30">
    <w:name w:val="未处理的提及1"/>
    <w:basedOn w:val="12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31">
    <w:name w:val="未处理的提及2"/>
    <w:basedOn w:val="12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32">
    <w:name w:val="Unresolved Mention"/>
    <w:basedOn w:val="12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33">
    <w:name w:val="Table Text"/>
    <w:basedOn w:val="1"/>
    <w:semiHidden/>
    <w:qFormat/>
    <w:uiPriority w:val="0"/>
    <w:rPr>
      <w:rFonts w:ascii="仿宋" w:hAnsi="仿宋" w:eastAsia="仿宋" w:cs="仿宋"/>
      <w:sz w:val="24"/>
      <w:szCs w:val="24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B9A91DC-0DAF-473E-A167-BCAFEB47506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Hewlett-Packard Company</Company>
  <Pages>3</Pages>
  <Words>1306</Words>
  <Characters>1384</Characters>
  <Lines>14</Lines>
  <Paragraphs>4</Paragraphs>
  <TotalTime>1</TotalTime>
  <ScaleCrop>false</ScaleCrop>
  <LinksUpToDate>false</LinksUpToDate>
  <CharactersWithSpaces>1437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2024-02-24T01:12:00Z</dcterms:created>
  <dc:creator>kobe</dc:creator>
  <cp:lastModifiedBy>禹铮</cp:lastModifiedBy>
  <cp:lastPrinted>2020-11-13T03:29:00Z</cp:lastPrinted>
  <dcterms:modified xsi:type="dcterms:W3CDTF">2025-03-28T08:19:24Z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2018-03-07T00:00:00Z</vt:filetime>
  </property>
  <property fmtid="{D5CDD505-2E9C-101B-9397-08002B2CF9AE}" pid="3" name="Creator">
    <vt:lpwstr>ScandAll PRO V2.0.17</vt:lpwstr>
  </property>
  <property fmtid="{D5CDD505-2E9C-101B-9397-08002B2CF9AE}" pid="4" name="LastSaved">
    <vt:filetime>2018-03-08T00:00:00Z</vt:filetime>
  </property>
  <property fmtid="{D5CDD505-2E9C-101B-9397-08002B2CF9AE}" pid="5" name="KSOProductBuildVer">
    <vt:lpwstr>2052-12.1.0.20305</vt:lpwstr>
  </property>
  <property fmtid="{D5CDD505-2E9C-101B-9397-08002B2CF9AE}" pid="6" name="ICV">
    <vt:lpwstr>86B2BA4D09C342FE846362609E709B9E</vt:lpwstr>
  </property>
  <property fmtid="{D5CDD505-2E9C-101B-9397-08002B2CF9AE}" pid="7" name="KSOTemplateDocerSaveRecord">
    <vt:lpwstr>eyJoZGlkIjoiMDVjOWRmZWZkMTBhZGU3NzU1MGJlYjQ1YjcwYzRjZDciLCJ1c2VySWQiOiIyMDEzNzU3MDEifQ==</vt:lpwstr>
  </property>
</Properties>
</file>