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pict>
          <v:line id="Line 2" o:spid="_x0000_s1040" o:spt="20" style="position:absolute;left:0pt;margin-left:-26.4pt;margin-top:10.5pt;height:0pt;width:477.2pt;z-index:251658240;mso-width-relative:page;mso-height-relative:page;" stroked="t" coordsize="21600,21600">
            <v:path arrowok="t"/>
            <v:fill focussize="0,0"/>
            <v:stroke weight="4.5pt" color="#FF0000" linestyle="thickThin"/>
            <v:imagedata o:title=""/>
            <o:lock v:ext="edit"/>
          </v:line>
        </w:pict>
      </w:r>
    </w:p>
    <w:p>
      <w:pPr>
        <w:tabs>
          <w:tab w:val="left" w:pos="3991"/>
        </w:tabs>
        <w:spacing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院科字〔2019〕42号</w:t>
      </w:r>
    </w:p>
    <w:p>
      <w:pPr>
        <w:spacing w:afterLines="50"/>
        <w:jc w:val="center"/>
        <w:rPr>
          <w:rFonts w:cs="Times New Roman" w:asciiTheme="majorEastAsia" w:hAnsiTheme="majorEastAsia" w:eastAsiaTheme="majorEastAsia"/>
          <w:b/>
          <w:color w:val="000000"/>
          <w:sz w:val="44"/>
          <w:szCs w:val="44"/>
          <w:lang w:eastAsia="zh-CN"/>
        </w:rPr>
      </w:pPr>
    </w:p>
    <w:p>
      <w:pPr>
        <w:widowControl/>
        <w:shd w:val="clear" w:color="auto" w:fill="FFFFFF"/>
        <w:spacing w:line="384" w:lineRule="auto"/>
        <w:jc w:val="center"/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关于学校创新能力培育工程项目2019年“科技创新团队”项目立项建设申报的通知</w:t>
      </w:r>
    </w:p>
    <w:p>
      <w:pPr>
        <w:adjustRightInd w:val="0"/>
        <w:snapToGrid w:val="0"/>
        <w:spacing w:line="520" w:lineRule="exact"/>
        <w:rPr>
          <w:rFonts w:hint="eastAsia" w:ascii="仿宋" w:hAnsi="仿宋" w:eastAsia="仿宋"/>
          <w:b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ascii="仿宋" w:hAnsi="仿宋" w:eastAsia="仿宋"/>
          <w:b/>
          <w:color w:val="000000"/>
          <w:sz w:val="32"/>
          <w:szCs w:val="32"/>
          <w:shd w:val="clear" w:color="auto" w:fill="FFFFFF"/>
          <w:lang w:eastAsia="zh-CN"/>
        </w:rPr>
        <w:t>校各有关单位：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为进一步落实广东省“创新强校工程”战略，提升学校自主创新能力，提升为区域经济社会服务能力，促进学校应用型转型发展，提升学校整体水平。学校启动2019年度“科技创新团队”项目立项申报，现将有关要求通知如下：</w:t>
      </w:r>
    </w:p>
    <w:p>
      <w:pPr>
        <w:numPr>
          <w:ilvl w:val="0"/>
          <w:numId w:val="1"/>
        </w:numPr>
        <w:spacing w:line="560" w:lineRule="exact"/>
        <w:jc w:val="both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立项要求</w:t>
      </w:r>
    </w:p>
    <w:p>
      <w:pPr>
        <w:spacing w:line="560" w:lineRule="exact"/>
        <w:ind w:left="717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具体详情请查看附件。</w:t>
      </w:r>
    </w:p>
    <w:p>
      <w:pPr>
        <w:numPr>
          <w:ilvl w:val="0"/>
          <w:numId w:val="1"/>
        </w:numPr>
        <w:spacing w:line="560" w:lineRule="exact"/>
        <w:jc w:val="both"/>
        <w:rPr>
          <w:rFonts w:hint="eastAsia"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资助数量及金额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本年度资助立项1项，立项资金30万元，建设周期三年，2019年7月-2022年6月。立项资助资金按年度拨付，本年度拨付10万元。</w:t>
      </w:r>
    </w:p>
    <w:p>
      <w:pPr>
        <w:spacing w:line="560" w:lineRule="exact"/>
        <w:ind w:left="717"/>
        <w:rPr>
          <w:rFonts w:ascii="仿宋" w:hAnsi="仿宋" w:eastAsia="仿宋"/>
          <w:b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三、材料提交</w:t>
      </w:r>
    </w:p>
    <w:p>
      <w:pPr>
        <w:spacing w:line="560" w:lineRule="exact"/>
        <w:ind w:firstLine="645"/>
        <w:rPr>
          <w:rFonts w:hint="eastAsia" w:ascii="仿宋" w:hAnsi="仿宋" w:eastAsia="仿宋"/>
          <w:bCs/>
          <w:color w:val="FF0000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sz w:val="32"/>
          <w:szCs w:val="32"/>
        </w:rPr>
        <w:t>请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各</w:t>
      </w:r>
      <w:r>
        <w:rPr>
          <w:rFonts w:hint="eastAsia" w:ascii="仿宋" w:hAnsi="仿宋" w:eastAsia="仿宋"/>
          <w:bCs/>
          <w:sz w:val="32"/>
          <w:szCs w:val="32"/>
        </w:rPr>
        <w:t>项目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申报者认真阅读相关文件，</w:t>
      </w:r>
      <w:r>
        <w:rPr>
          <w:rFonts w:hint="eastAsia" w:ascii="仿宋" w:hAnsi="仿宋" w:eastAsia="仿宋"/>
          <w:bCs/>
          <w:sz w:val="32"/>
          <w:szCs w:val="32"/>
        </w:rPr>
        <w:t>按照要求填写《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申请书</w:t>
      </w:r>
      <w:r>
        <w:rPr>
          <w:rFonts w:hint="eastAsia" w:ascii="仿宋" w:hAnsi="仿宋" w:eastAsia="仿宋"/>
          <w:bCs/>
          <w:sz w:val="32"/>
          <w:szCs w:val="32"/>
        </w:rPr>
        <w:t>》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，并</w:t>
      </w:r>
      <w:r>
        <w:rPr>
          <w:rFonts w:hint="eastAsia" w:ascii="仿宋" w:hAnsi="仿宋" w:eastAsia="仿宋"/>
          <w:bCs/>
          <w:sz w:val="32"/>
          <w:szCs w:val="32"/>
        </w:rPr>
        <w:t>于201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9</w:t>
      </w:r>
      <w:r>
        <w:rPr>
          <w:rFonts w:hint="eastAsia" w:ascii="仿宋" w:hAnsi="仿宋" w:eastAsia="仿宋"/>
          <w:bCs/>
          <w:sz w:val="32"/>
          <w:szCs w:val="32"/>
        </w:rPr>
        <w:t>年6月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24</w:t>
      </w:r>
      <w:r>
        <w:rPr>
          <w:rFonts w:hint="eastAsia" w:ascii="仿宋" w:hAnsi="仿宋" w:eastAsia="仿宋"/>
          <w:bCs/>
          <w:sz w:val="32"/>
          <w:szCs w:val="32"/>
        </w:rPr>
        <w:t>日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下午五</w:t>
      </w:r>
      <w:r>
        <w:rPr>
          <w:rFonts w:hint="eastAsia" w:ascii="仿宋" w:hAnsi="仿宋" w:eastAsia="仿宋"/>
          <w:bCs/>
          <w:sz w:val="32"/>
          <w:szCs w:val="32"/>
        </w:rPr>
        <w:t>点前将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《申报书》</w:t>
      </w:r>
      <w:r>
        <w:rPr>
          <w:rFonts w:hint="eastAsia" w:ascii="仿宋" w:hAnsi="仿宋" w:eastAsia="仿宋"/>
          <w:bCs/>
          <w:sz w:val="32"/>
          <w:szCs w:val="32"/>
        </w:rPr>
        <w:t>书面材料提交至科研处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213</w:t>
      </w:r>
      <w:r>
        <w:rPr>
          <w:rFonts w:hint="eastAsia" w:ascii="仿宋" w:hAnsi="仿宋" w:eastAsia="仿宋"/>
          <w:bCs/>
          <w:sz w:val="32"/>
          <w:szCs w:val="32"/>
        </w:rPr>
        <w:t>室，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同时将</w:t>
      </w:r>
      <w:r>
        <w:rPr>
          <w:rFonts w:hint="eastAsia" w:ascii="仿宋" w:hAnsi="仿宋" w:eastAsia="仿宋"/>
          <w:bCs/>
          <w:sz w:val="32"/>
          <w:szCs w:val="32"/>
        </w:rPr>
        <w:t>发送电子版至邮箱：</w:t>
      </w:r>
      <w:r>
        <w:fldChar w:fldCharType="begin"/>
      </w:r>
      <w:r>
        <w:instrText xml:space="preserve"> HYPERLINK "mailto:kycjluzh@126.com" </w:instrText>
      </w:r>
      <w:r>
        <w:fldChar w:fldCharType="separate"/>
      </w:r>
      <w:r>
        <w:rPr>
          <w:rStyle w:val="11"/>
          <w:rFonts w:hint="eastAsia" w:ascii="仿宋" w:hAnsi="仿宋" w:eastAsia="仿宋"/>
          <w:bCs/>
          <w:sz w:val="32"/>
          <w:szCs w:val="32"/>
        </w:rPr>
        <w:t>kycjluzh@126.com</w:t>
      </w:r>
      <w:r>
        <w:rPr>
          <w:rStyle w:val="11"/>
          <w:rFonts w:hint="eastAsia" w:ascii="仿宋" w:hAnsi="仿宋" w:eastAsia="仿宋"/>
          <w:bCs/>
          <w:sz w:val="32"/>
          <w:szCs w:val="32"/>
        </w:rPr>
        <w:fldChar w:fldCharType="end"/>
      </w:r>
      <w:r>
        <w:rPr>
          <w:rFonts w:hint="eastAsia" w:ascii="仿宋" w:hAnsi="仿宋" w:eastAsia="仿宋"/>
          <w:bCs/>
          <w:sz w:val="32"/>
          <w:szCs w:val="32"/>
        </w:rPr>
        <w:t>，文件命名为“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科技创新团队</w:t>
      </w:r>
      <w:r>
        <w:rPr>
          <w:rFonts w:hint="eastAsia" w:ascii="仿宋" w:hAnsi="仿宋" w:eastAsia="仿宋"/>
          <w:bCs/>
          <w:sz w:val="32"/>
          <w:szCs w:val="32"/>
        </w:rPr>
        <w:t>+姓名”。</w:t>
      </w:r>
      <w:r>
        <w:rPr>
          <w:rFonts w:hint="eastAsia" w:ascii="仿宋" w:hAnsi="仿宋" w:eastAsia="仿宋"/>
          <w:bCs/>
          <w:sz w:val="32"/>
          <w:szCs w:val="32"/>
          <w:lang w:eastAsia="zh-CN"/>
        </w:rPr>
        <w:t>纸板材料一式六份，A4双面打印，左侧普通装订。</w:t>
      </w:r>
    </w:p>
    <w:p>
      <w:pPr>
        <w:tabs>
          <w:tab w:val="left" w:pos="1276"/>
        </w:tabs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tabs>
          <w:tab w:val="left" w:pos="1276"/>
        </w:tabs>
        <w:spacing w:line="560" w:lineRule="exact"/>
        <w:ind w:firstLine="640" w:firstLineChars="200"/>
        <w:rPr>
          <w:rFonts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 xml:space="preserve">联系人： 王宇   梅耀敏    联系电话：7638546 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附件：</w:t>
      </w:r>
    </w:p>
    <w:p>
      <w:pPr>
        <w:numPr>
          <w:ilvl w:val="0"/>
          <w:numId w:val="2"/>
        </w:numPr>
        <w:spacing w:line="560" w:lineRule="exact"/>
        <w:ind w:firstLine="645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吉林大学珠海学院“创新强校工程”项目管理办法</w:t>
      </w:r>
    </w:p>
    <w:p>
      <w:pPr>
        <w:numPr>
          <w:ilvl w:val="0"/>
          <w:numId w:val="2"/>
        </w:numPr>
        <w:spacing w:line="560" w:lineRule="exact"/>
        <w:ind w:firstLine="645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吉林大学珠海学院“创新强校工程”项目经费管理办法</w:t>
      </w:r>
    </w:p>
    <w:p>
      <w:pPr>
        <w:numPr>
          <w:ilvl w:val="0"/>
          <w:numId w:val="2"/>
        </w:numPr>
        <w:spacing w:line="560" w:lineRule="exact"/>
        <w:ind w:firstLine="645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吉林大学珠海学院“科技创新团队”项目2019年申报指南</w:t>
      </w:r>
    </w:p>
    <w:p>
      <w:pPr>
        <w:numPr>
          <w:ilvl w:val="0"/>
          <w:numId w:val="2"/>
        </w:numPr>
        <w:spacing w:line="560" w:lineRule="exact"/>
        <w:ind w:firstLine="645"/>
        <w:jc w:val="both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吉林大学珠海学院创新能力培育工程项目申报书（科技创新团队）</w:t>
      </w:r>
    </w:p>
    <w:p>
      <w:pPr>
        <w:spacing w:line="560" w:lineRule="exact"/>
        <w:ind w:firstLine="645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snapToGrid w:val="0"/>
        <w:spacing w:line="300" w:lineRule="auto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snapToGrid w:val="0"/>
        <w:spacing w:line="300" w:lineRule="auto"/>
        <w:jc w:val="righ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吉林大学珠海学院科研处</w:t>
      </w:r>
    </w:p>
    <w:p>
      <w:pPr>
        <w:widowControl/>
        <w:snapToGrid w:val="0"/>
        <w:spacing w:line="360" w:lineRule="auto"/>
        <w:jc w:val="right"/>
        <w:rPr>
          <w:rFonts w:ascii="仿宋" w:hAnsi="仿宋" w:eastAsia="仿宋" w:cs="Calibri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  <w:lang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年6月</w:t>
      </w:r>
      <w:r>
        <w:rPr>
          <w:rFonts w:hint="eastAsia" w:ascii="仿宋" w:hAnsi="仿宋" w:eastAsia="仿宋"/>
          <w:sz w:val="32"/>
          <w:szCs w:val="32"/>
          <w:lang w:eastAsia="zh-CN"/>
        </w:rPr>
        <w:t>18</w:t>
      </w:r>
      <w:r>
        <w:rPr>
          <w:rFonts w:hint="eastAsia" w:ascii="仿宋" w:hAnsi="仿宋" w:eastAsia="仿宋"/>
          <w:sz w:val="32"/>
          <w:szCs w:val="32"/>
        </w:rPr>
        <w:t>日</w:t>
      </w:r>
    </w:p>
    <w:p>
      <w:pPr>
        <w:widowControl/>
        <w:rPr>
          <w:rFonts w:eastAsia="仿宋_GB2312"/>
          <w:sz w:val="32"/>
          <w:szCs w:val="32"/>
          <w:lang w:eastAsia="zh-CN"/>
        </w:rPr>
      </w:pP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0310F1"/>
    <w:multiLevelType w:val="singleLevel"/>
    <w:tmpl w:val="7A0310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C1E573D"/>
    <w:multiLevelType w:val="singleLevel"/>
    <w:tmpl w:val="7C1E573D"/>
    <w:lvl w:ilvl="0" w:tentative="0">
      <w:start w:val="1"/>
      <w:numFmt w:val="chineseCounting"/>
      <w:suff w:val="nothing"/>
      <w:lvlText w:val="%1、"/>
      <w:lvlJc w:val="left"/>
      <w:pPr>
        <w:ind w:left="717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D27964"/>
    <w:rsid w:val="00032FC7"/>
    <w:rsid w:val="00033001"/>
    <w:rsid w:val="000611BE"/>
    <w:rsid w:val="00081957"/>
    <w:rsid w:val="000A1B6A"/>
    <w:rsid w:val="00144C74"/>
    <w:rsid w:val="00152852"/>
    <w:rsid w:val="001704DB"/>
    <w:rsid w:val="00170CEA"/>
    <w:rsid w:val="00180949"/>
    <w:rsid w:val="001A34E4"/>
    <w:rsid w:val="001F3810"/>
    <w:rsid w:val="002222BC"/>
    <w:rsid w:val="00276AB9"/>
    <w:rsid w:val="002851FB"/>
    <w:rsid w:val="002C0350"/>
    <w:rsid w:val="002D4AB3"/>
    <w:rsid w:val="003A4D4F"/>
    <w:rsid w:val="003A5FA0"/>
    <w:rsid w:val="003B671F"/>
    <w:rsid w:val="003D6698"/>
    <w:rsid w:val="0045590F"/>
    <w:rsid w:val="004D34BC"/>
    <w:rsid w:val="004F516C"/>
    <w:rsid w:val="00570F48"/>
    <w:rsid w:val="0059056F"/>
    <w:rsid w:val="006146B1"/>
    <w:rsid w:val="006669A0"/>
    <w:rsid w:val="006800BB"/>
    <w:rsid w:val="006F2814"/>
    <w:rsid w:val="006F3081"/>
    <w:rsid w:val="007353EE"/>
    <w:rsid w:val="00737321"/>
    <w:rsid w:val="007474AB"/>
    <w:rsid w:val="007552F8"/>
    <w:rsid w:val="007B5438"/>
    <w:rsid w:val="007D3392"/>
    <w:rsid w:val="00854AF2"/>
    <w:rsid w:val="008649E4"/>
    <w:rsid w:val="0087165E"/>
    <w:rsid w:val="00885853"/>
    <w:rsid w:val="00891A3E"/>
    <w:rsid w:val="00891C05"/>
    <w:rsid w:val="008F3763"/>
    <w:rsid w:val="009442B9"/>
    <w:rsid w:val="00944EC2"/>
    <w:rsid w:val="009543C0"/>
    <w:rsid w:val="00957F67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D263E"/>
    <w:rsid w:val="00BE4571"/>
    <w:rsid w:val="00BF5548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6B54"/>
    <w:rsid w:val="00E4422C"/>
    <w:rsid w:val="00E748BF"/>
    <w:rsid w:val="00EC16E1"/>
    <w:rsid w:val="00EC29F3"/>
    <w:rsid w:val="00ED761C"/>
    <w:rsid w:val="00F63BD0"/>
    <w:rsid w:val="00FB0ECA"/>
    <w:rsid w:val="00FD4957"/>
    <w:rsid w:val="20E050D7"/>
    <w:rsid w:val="3289677F"/>
    <w:rsid w:val="645B4871"/>
    <w:rsid w:val="6ADA1601"/>
    <w:rsid w:val="717C61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uiPriority w:val="0"/>
    <w:rPr>
      <w:color w:val="0000FF" w:themeColor="hyperlink"/>
      <w:u w:val="single"/>
    </w:rPr>
  </w:style>
  <w:style w:type="table" w:customStyle="1" w:styleId="12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</w:style>
  <w:style w:type="paragraph" w:customStyle="1" w:styleId="14">
    <w:name w:val="Table Paragraph"/>
    <w:basedOn w:val="1"/>
    <w:qFormat/>
    <w:uiPriority w:val="1"/>
  </w:style>
  <w:style w:type="paragraph" w:customStyle="1" w:styleId="15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6">
    <w:name w:val="页眉 Char"/>
    <w:basedOn w:val="9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7">
    <w:name w:val="页脚 Char"/>
    <w:basedOn w:val="9"/>
    <w:link w:val="5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18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4FC7F-6026-4F3A-991C-8E700740A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92</Words>
  <Characters>529</Characters>
  <Lines>4</Lines>
  <Paragraphs>1</Paragraphs>
  <TotalTime>269</TotalTime>
  <ScaleCrop>false</ScaleCrop>
  <LinksUpToDate>false</LinksUpToDate>
  <CharactersWithSpaces>620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拓荒者</cp:lastModifiedBy>
  <dcterms:modified xsi:type="dcterms:W3CDTF">2019-06-19T01:05:35Z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2052-11.1.0.8696</vt:lpwstr>
  </property>
</Properties>
</file>