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80033" w14:textId="2BFE9B8B" w:rsidR="003B4224" w:rsidRPr="0084399D" w:rsidRDefault="008F0B54" w:rsidP="0084399D">
      <w:pPr>
        <w:jc w:val="center"/>
        <w:rPr>
          <w:rFonts w:asciiTheme="majorEastAsia" w:eastAsiaTheme="majorEastAsia" w:hAnsiTheme="majorEastAsia"/>
          <w:b/>
          <w:bCs/>
          <w:color w:val="C00000"/>
          <w:w w:val="112"/>
          <w:sz w:val="72"/>
          <w:szCs w:val="72"/>
          <w:lang w:eastAsia="zh-CN"/>
        </w:rPr>
      </w:pPr>
      <w:r w:rsidRPr="003B4224">
        <w:rPr>
          <w:rFonts w:asciiTheme="majorEastAsia" w:eastAsiaTheme="majorEastAsia" w:hAnsiTheme="majorEastAsia" w:hint="eastAsia"/>
          <w:b/>
          <w:bCs/>
          <w:color w:val="C00000"/>
          <w:w w:val="112"/>
          <w:sz w:val="72"/>
          <w:szCs w:val="72"/>
          <w:lang w:eastAsia="zh-CN"/>
        </w:rPr>
        <w:t>珠海科技学院科研处</w:t>
      </w:r>
    </w:p>
    <w:p w14:paraId="766C942B" w14:textId="28DCD2D8" w:rsidR="003B4224" w:rsidRDefault="003B4224" w:rsidP="003B4224">
      <w:pPr>
        <w:jc w:val="center"/>
        <w:rPr>
          <w:rFonts w:ascii="宋体" w:hAnsi="宋体"/>
          <w:color w:val="C00000"/>
          <w:sz w:val="32"/>
          <w:szCs w:val="32"/>
          <w:lang w:eastAsia="zh-CN"/>
        </w:rPr>
      </w:pPr>
      <w:bookmarkStart w:id="0" w:name="文号"/>
      <w:r>
        <w:rPr>
          <w:rFonts w:ascii="宋体" w:hAnsi="宋体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B307A38" wp14:editId="704184DD">
                <wp:simplePos x="0" y="0"/>
                <wp:positionH relativeFrom="page">
                  <wp:posOffset>710565</wp:posOffset>
                </wp:positionH>
                <wp:positionV relativeFrom="paragraph">
                  <wp:posOffset>389890</wp:posOffset>
                </wp:positionV>
                <wp:extent cx="6120130" cy="0"/>
                <wp:effectExtent l="34290" t="37465" r="36830" b="2921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6BDEA3" id="直接连接符 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5.95pt,30.7pt" to="537.85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" strokecolor="red" strokeweight="4.5pt">
                <v:stroke linestyle="thickThin"/>
                <w10:wrap anchorx="page"/>
              </v:line>
            </w:pict>
          </mc:Fallback>
        </mc:AlternateContent>
      </w:r>
      <w:r>
        <w:rPr>
          <w:rFonts w:ascii="宋体" w:hAnsi="宋体" w:hint="eastAsia"/>
          <w:color w:val="000000"/>
          <w:sz w:val="32"/>
          <w:szCs w:val="32"/>
          <w:lang w:eastAsia="zh-CN"/>
        </w:rPr>
        <w:t>校科字〔</w:t>
      </w:r>
      <w:r>
        <w:rPr>
          <w:rFonts w:ascii="宋体" w:hAnsi="宋体" w:hint="eastAsia"/>
          <w:color w:val="000000"/>
          <w:sz w:val="32"/>
          <w:szCs w:val="32"/>
          <w:lang w:eastAsia="zh-CN"/>
        </w:rPr>
        <w:t>202</w:t>
      </w:r>
      <w:r>
        <w:rPr>
          <w:rFonts w:ascii="宋体" w:hAnsi="宋体"/>
          <w:color w:val="000000"/>
          <w:sz w:val="32"/>
          <w:szCs w:val="32"/>
          <w:lang w:eastAsia="zh-CN"/>
        </w:rPr>
        <w:t>3</w:t>
      </w:r>
      <w:r>
        <w:rPr>
          <w:rFonts w:ascii="宋体" w:hAnsi="宋体" w:hint="eastAsia"/>
          <w:color w:val="000000"/>
          <w:sz w:val="32"/>
          <w:szCs w:val="32"/>
          <w:lang w:eastAsia="zh-CN"/>
        </w:rPr>
        <w:t>〕</w:t>
      </w:r>
      <w:r w:rsidR="004A3296">
        <w:rPr>
          <w:rFonts w:asciiTheme="minorEastAsia" w:eastAsiaTheme="minorEastAsia" w:hAnsiTheme="minorEastAsia" w:hint="eastAsia"/>
          <w:color w:val="000000"/>
          <w:sz w:val="32"/>
          <w:szCs w:val="32"/>
          <w:lang w:eastAsia="zh-CN"/>
        </w:rPr>
        <w:t>29</w:t>
      </w:r>
      <w:r>
        <w:rPr>
          <w:rFonts w:ascii="宋体" w:hAnsi="宋体" w:hint="eastAsia"/>
          <w:color w:val="000000"/>
          <w:sz w:val="32"/>
          <w:szCs w:val="32"/>
          <w:lang w:eastAsia="zh-CN"/>
        </w:rPr>
        <w:t>号</w:t>
      </w:r>
      <w:bookmarkEnd w:id="0"/>
    </w:p>
    <w:p w14:paraId="3E7D2830" w14:textId="77777777" w:rsidR="003B4224" w:rsidRDefault="003B4224" w:rsidP="003B4224">
      <w:pPr>
        <w:spacing w:line="340" w:lineRule="exact"/>
        <w:jc w:val="center"/>
        <w:rPr>
          <w:rFonts w:ascii="仿宋_GB2312" w:eastAsia="仿宋_GB2312"/>
          <w:sz w:val="32"/>
          <w:lang w:eastAsia="zh-CN"/>
        </w:rPr>
      </w:pPr>
      <w:r>
        <w:rPr>
          <w:rFonts w:ascii="仿宋_GB2312" w:eastAsia="仿宋_GB2312" w:hint="eastAsia"/>
          <w:sz w:val="32"/>
          <w:lang w:eastAsia="zh-CN"/>
        </w:rPr>
        <w:t xml:space="preserve">                                </w:t>
      </w:r>
    </w:p>
    <w:p w14:paraId="627B88EF" w14:textId="77777777" w:rsidR="003B4224" w:rsidRDefault="003B4224" w:rsidP="003B4224">
      <w:pPr>
        <w:spacing w:line="340" w:lineRule="exact"/>
        <w:jc w:val="center"/>
        <w:rPr>
          <w:lang w:eastAsia="zh-CN"/>
        </w:rPr>
      </w:pPr>
      <w:r>
        <w:rPr>
          <w:rFonts w:ascii="仿宋_GB2312" w:eastAsia="仿宋_GB2312" w:hint="eastAsia"/>
          <w:sz w:val="32"/>
          <w:lang w:eastAsia="zh-CN"/>
        </w:rPr>
        <w:t xml:space="preserve">               </w:t>
      </w:r>
    </w:p>
    <w:p w14:paraId="39CE133F" w14:textId="77777777" w:rsidR="004A3296" w:rsidRDefault="004A3296" w:rsidP="004A3296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4A3296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关于组织申报</w:t>
      </w:r>
      <w:r w:rsidRPr="004A3296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2024</w:t>
      </w:r>
      <w:r w:rsidRPr="004A3296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年度国家艺术基金（一般项目）的通知</w:t>
      </w:r>
    </w:p>
    <w:p w14:paraId="662F744A" w14:textId="1F206BA3" w:rsidR="007738A2" w:rsidRDefault="00D53624" w:rsidP="0020477F">
      <w:pPr>
        <w:spacing w:line="360" w:lineRule="auto"/>
        <w:jc w:val="both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4E20F7C5" w14:textId="6FBC172F" w:rsidR="0051368F" w:rsidRDefault="000E7DD4" w:rsidP="00120426">
      <w:pPr>
        <w:spacing w:line="360" w:lineRule="auto"/>
        <w:ind w:firstLineChars="200" w:firstLine="600"/>
        <w:jc w:val="both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依据</w:t>
      </w:r>
      <w:r w:rsidR="004A3296">
        <w:rPr>
          <w:rFonts w:ascii="仿宋" w:eastAsia="仿宋" w:hAnsi="仿宋" w:hint="eastAsia"/>
          <w:sz w:val="30"/>
          <w:szCs w:val="30"/>
          <w:lang w:eastAsia="zh-CN"/>
        </w:rPr>
        <w:t>《</w:t>
      </w:r>
      <w:r w:rsidR="004A3296" w:rsidRPr="004A3296">
        <w:rPr>
          <w:rFonts w:ascii="仿宋" w:eastAsia="仿宋" w:hAnsi="仿宋" w:hint="eastAsia"/>
          <w:sz w:val="30"/>
          <w:szCs w:val="30"/>
          <w:lang w:eastAsia="zh-CN"/>
        </w:rPr>
        <w:t>国家艺术基金（一般项目）</w:t>
      </w:r>
      <w:r w:rsidR="004A3296" w:rsidRPr="004A3296">
        <w:rPr>
          <w:rFonts w:ascii="仿宋" w:eastAsia="仿宋" w:hAnsi="仿宋"/>
          <w:sz w:val="30"/>
          <w:szCs w:val="30"/>
          <w:lang w:eastAsia="zh-CN"/>
        </w:rPr>
        <w:t>2024</w:t>
      </w:r>
      <w:r w:rsidR="004A3296" w:rsidRPr="004A3296">
        <w:rPr>
          <w:rFonts w:ascii="仿宋" w:eastAsia="仿宋" w:hAnsi="仿宋" w:hint="eastAsia"/>
          <w:sz w:val="30"/>
          <w:szCs w:val="30"/>
          <w:lang w:eastAsia="zh-CN"/>
        </w:rPr>
        <w:t>年度舞台艺术创作资助项目申报指南</w:t>
      </w:r>
      <w:r w:rsidR="004A3296">
        <w:rPr>
          <w:rFonts w:ascii="仿宋" w:eastAsia="仿宋" w:hAnsi="仿宋" w:hint="eastAsia"/>
          <w:sz w:val="30"/>
          <w:szCs w:val="30"/>
          <w:lang w:eastAsia="zh-CN"/>
        </w:rPr>
        <w:t>》、《</w:t>
      </w:r>
      <w:r w:rsidR="004A3296" w:rsidRPr="004A3296">
        <w:rPr>
          <w:rFonts w:ascii="仿宋" w:eastAsia="仿宋" w:hAnsi="仿宋" w:hint="eastAsia"/>
          <w:sz w:val="30"/>
          <w:szCs w:val="30"/>
          <w:lang w:eastAsia="zh-CN"/>
        </w:rPr>
        <w:t>国家艺术基金（一般项目）</w:t>
      </w:r>
      <w:r w:rsidR="004A3296" w:rsidRPr="004A3296">
        <w:rPr>
          <w:rFonts w:ascii="仿宋" w:eastAsia="仿宋" w:hAnsi="仿宋"/>
          <w:sz w:val="30"/>
          <w:szCs w:val="30"/>
          <w:lang w:eastAsia="zh-CN"/>
        </w:rPr>
        <w:t>2024</w:t>
      </w:r>
      <w:r w:rsidR="004A3296" w:rsidRPr="004A3296">
        <w:rPr>
          <w:rFonts w:ascii="仿宋" w:eastAsia="仿宋" w:hAnsi="仿宋" w:hint="eastAsia"/>
          <w:sz w:val="30"/>
          <w:szCs w:val="30"/>
          <w:lang w:eastAsia="zh-CN"/>
        </w:rPr>
        <w:t>年度美术创作资助项目申报指南</w:t>
      </w:r>
      <w:r w:rsidR="004A3296">
        <w:rPr>
          <w:rFonts w:ascii="仿宋" w:eastAsia="仿宋" w:hAnsi="仿宋" w:hint="eastAsia"/>
          <w:sz w:val="30"/>
          <w:szCs w:val="30"/>
          <w:lang w:eastAsia="zh-CN"/>
        </w:rPr>
        <w:t>》、《</w:t>
      </w:r>
      <w:r w:rsidR="004A3296" w:rsidRPr="004A3296">
        <w:rPr>
          <w:rFonts w:ascii="仿宋" w:eastAsia="仿宋" w:hAnsi="仿宋" w:hint="eastAsia"/>
          <w:sz w:val="30"/>
          <w:szCs w:val="30"/>
          <w:lang w:eastAsia="zh-CN"/>
        </w:rPr>
        <w:t>国家艺术基金（一般项目）</w:t>
      </w:r>
      <w:r w:rsidR="004A3296" w:rsidRPr="004A3296">
        <w:rPr>
          <w:rFonts w:ascii="仿宋" w:eastAsia="仿宋" w:hAnsi="仿宋"/>
          <w:sz w:val="30"/>
          <w:szCs w:val="30"/>
          <w:lang w:eastAsia="zh-CN"/>
        </w:rPr>
        <w:t>2024</w:t>
      </w:r>
      <w:r w:rsidR="004A3296" w:rsidRPr="004A3296">
        <w:rPr>
          <w:rFonts w:ascii="仿宋" w:eastAsia="仿宋" w:hAnsi="仿宋" w:hint="eastAsia"/>
          <w:sz w:val="30"/>
          <w:szCs w:val="30"/>
          <w:lang w:eastAsia="zh-CN"/>
        </w:rPr>
        <w:t>年度传播交流推广资助项目申报指南</w:t>
      </w:r>
      <w:r w:rsidR="004A3296">
        <w:rPr>
          <w:rFonts w:ascii="仿宋" w:eastAsia="仿宋" w:hAnsi="仿宋" w:hint="eastAsia"/>
          <w:sz w:val="30"/>
          <w:szCs w:val="30"/>
          <w:lang w:eastAsia="zh-CN"/>
        </w:rPr>
        <w:t>》、《</w:t>
      </w:r>
      <w:r w:rsidR="004A3296" w:rsidRPr="004A3296">
        <w:rPr>
          <w:rFonts w:ascii="仿宋" w:eastAsia="仿宋" w:hAnsi="仿宋" w:hint="eastAsia"/>
          <w:sz w:val="30"/>
          <w:szCs w:val="30"/>
          <w:lang w:eastAsia="zh-CN"/>
        </w:rPr>
        <w:t>国家艺术基金（一般项目）</w:t>
      </w:r>
      <w:r w:rsidR="004A3296" w:rsidRPr="004A3296">
        <w:rPr>
          <w:rFonts w:ascii="仿宋" w:eastAsia="仿宋" w:hAnsi="仿宋"/>
          <w:sz w:val="30"/>
          <w:szCs w:val="30"/>
          <w:lang w:eastAsia="zh-CN"/>
        </w:rPr>
        <w:t>2024</w:t>
      </w:r>
      <w:r w:rsidR="004A3296" w:rsidRPr="004A3296">
        <w:rPr>
          <w:rFonts w:ascii="仿宋" w:eastAsia="仿宋" w:hAnsi="仿宋" w:hint="eastAsia"/>
          <w:sz w:val="30"/>
          <w:szCs w:val="30"/>
          <w:lang w:eastAsia="zh-CN"/>
        </w:rPr>
        <w:t>年度艺术人才培训资助项目申报指南</w:t>
      </w:r>
      <w:r w:rsidR="004A3296">
        <w:rPr>
          <w:rFonts w:ascii="仿宋" w:eastAsia="仿宋" w:hAnsi="仿宋" w:hint="eastAsia"/>
          <w:sz w:val="30"/>
          <w:szCs w:val="30"/>
          <w:lang w:eastAsia="zh-CN"/>
        </w:rPr>
        <w:t>》、《</w:t>
      </w:r>
      <w:r w:rsidR="004A3296" w:rsidRPr="004A3296">
        <w:rPr>
          <w:rFonts w:ascii="仿宋" w:eastAsia="仿宋" w:hAnsi="仿宋" w:hint="eastAsia"/>
          <w:sz w:val="30"/>
          <w:szCs w:val="30"/>
          <w:lang w:eastAsia="zh-CN"/>
        </w:rPr>
        <w:t>国家艺术基金（一般项目）</w:t>
      </w:r>
      <w:r w:rsidR="004A3296" w:rsidRPr="004A3296">
        <w:rPr>
          <w:rFonts w:ascii="仿宋" w:eastAsia="仿宋" w:hAnsi="仿宋"/>
          <w:sz w:val="30"/>
          <w:szCs w:val="30"/>
          <w:lang w:eastAsia="zh-CN"/>
        </w:rPr>
        <w:t>2024</w:t>
      </w:r>
      <w:r w:rsidR="004A3296" w:rsidRPr="004A3296">
        <w:rPr>
          <w:rFonts w:ascii="仿宋" w:eastAsia="仿宋" w:hAnsi="仿宋" w:hint="eastAsia"/>
          <w:sz w:val="30"/>
          <w:szCs w:val="30"/>
          <w:lang w:eastAsia="zh-CN"/>
        </w:rPr>
        <w:t>年度青年艺术创作人才资助项目申报指南</w:t>
      </w:r>
      <w:r w:rsidR="004A3296">
        <w:rPr>
          <w:rFonts w:ascii="仿宋" w:eastAsia="仿宋" w:hAnsi="仿宋" w:hint="eastAsia"/>
          <w:sz w:val="30"/>
          <w:szCs w:val="30"/>
          <w:lang w:eastAsia="zh-CN"/>
        </w:rPr>
        <w:t>》</w:t>
      </w:r>
      <w:r w:rsidR="004A3296" w:rsidRPr="004A3296">
        <w:rPr>
          <w:rFonts w:ascii="仿宋" w:eastAsia="仿宋" w:hAnsi="仿宋" w:hint="eastAsia"/>
          <w:sz w:val="30"/>
          <w:szCs w:val="30"/>
          <w:lang w:eastAsia="zh-CN"/>
        </w:rPr>
        <w:t>文件</w:t>
      </w:r>
      <w:r w:rsidR="00D53624" w:rsidRPr="004A3296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4A3296" w:rsidRPr="004A3296">
        <w:rPr>
          <w:rFonts w:ascii="仿宋" w:eastAsia="仿宋" w:hAnsi="仿宋" w:hint="eastAsia"/>
          <w:sz w:val="30"/>
          <w:szCs w:val="30"/>
          <w:lang w:eastAsia="zh-CN"/>
        </w:rPr>
        <w:t>现组织申报</w:t>
      </w:r>
      <w:r w:rsidR="004A3296" w:rsidRPr="004A3296">
        <w:rPr>
          <w:rFonts w:ascii="仿宋" w:eastAsia="仿宋" w:hAnsi="仿宋"/>
          <w:sz w:val="30"/>
          <w:szCs w:val="30"/>
          <w:lang w:eastAsia="zh-CN"/>
        </w:rPr>
        <w:t>2024</w:t>
      </w:r>
      <w:r w:rsidR="004A3296" w:rsidRPr="004A3296">
        <w:rPr>
          <w:rFonts w:ascii="仿宋" w:eastAsia="仿宋" w:hAnsi="仿宋" w:hint="eastAsia"/>
          <w:sz w:val="30"/>
          <w:szCs w:val="30"/>
          <w:lang w:eastAsia="zh-CN"/>
        </w:rPr>
        <w:t>年度国家艺术基金（一般项目）</w:t>
      </w:r>
      <w:r w:rsidR="004A3296">
        <w:rPr>
          <w:rFonts w:ascii="仿宋" w:eastAsia="仿宋" w:hAnsi="仿宋" w:hint="eastAsia"/>
          <w:sz w:val="30"/>
          <w:szCs w:val="30"/>
          <w:lang w:eastAsia="zh-CN"/>
        </w:rPr>
        <w:t>。</w:t>
      </w:r>
      <w:r w:rsidR="0051368F" w:rsidRPr="000842ED">
        <w:rPr>
          <w:rFonts w:ascii="仿宋" w:eastAsia="仿宋" w:hAnsi="仿宋" w:hint="eastAsia"/>
          <w:sz w:val="30"/>
          <w:szCs w:val="30"/>
          <w:lang w:eastAsia="zh-CN"/>
        </w:rPr>
        <w:t>请有</w:t>
      </w:r>
      <w:r w:rsidR="0051368F" w:rsidRPr="00A477F1">
        <w:rPr>
          <w:rFonts w:ascii="仿宋" w:eastAsia="仿宋" w:hAnsi="仿宋" w:hint="eastAsia"/>
          <w:sz w:val="30"/>
          <w:szCs w:val="30"/>
          <w:lang w:eastAsia="zh-CN"/>
        </w:rPr>
        <w:t>意申报该项目的教师按文件要求进行申报准备，</w:t>
      </w:r>
      <w:r w:rsidR="00BC3405" w:rsidRPr="00BC3405">
        <w:rPr>
          <w:rFonts w:ascii="仿宋" w:eastAsia="仿宋" w:hAnsi="仿宋"/>
          <w:sz w:val="30"/>
          <w:szCs w:val="30"/>
          <w:lang w:eastAsia="zh-CN"/>
        </w:rPr>
        <w:t>并于</w:t>
      </w:r>
      <w:r w:rsidR="00BC3405">
        <w:rPr>
          <w:rFonts w:ascii="仿宋" w:eastAsia="仿宋" w:hAnsi="仿宋" w:hint="eastAsia"/>
          <w:sz w:val="30"/>
          <w:szCs w:val="30"/>
          <w:lang w:eastAsia="zh-CN"/>
        </w:rPr>
        <w:t>6</w:t>
      </w:r>
      <w:r w:rsidR="00BC3405" w:rsidRPr="00BC3405">
        <w:rPr>
          <w:rFonts w:ascii="仿宋" w:eastAsia="仿宋" w:hAnsi="仿宋"/>
          <w:sz w:val="30"/>
          <w:szCs w:val="30"/>
          <w:lang w:eastAsia="zh-CN"/>
        </w:rPr>
        <w:t>月</w:t>
      </w:r>
      <w:r w:rsidR="00BC3405">
        <w:rPr>
          <w:rFonts w:ascii="仿宋" w:eastAsia="仿宋" w:hAnsi="仿宋" w:hint="eastAsia"/>
          <w:sz w:val="30"/>
          <w:szCs w:val="30"/>
          <w:lang w:eastAsia="zh-CN"/>
        </w:rPr>
        <w:t>10</w:t>
      </w:r>
      <w:r w:rsidR="00BC3405" w:rsidRPr="00BC3405">
        <w:rPr>
          <w:rFonts w:ascii="仿宋" w:eastAsia="仿宋" w:hAnsi="仿宋"/>
          <w:sz w:val="30"/>
          <w:szCs w:val="30"/>
          <w:lang w:eastAsia="zh-CN"/>
        </w:rPr>
        <w:t>日前将电子版申报书</w:t>
      </w:r>
      <w:r w:rsidR="00BC3405">
        <w:rPr>
          <w:rFonts w:ascii="仿宋" w:eastAsia="仿宋" w:hAnsi="仿宋" w:hint="eastAsia"/>
          <w:sz w:val="30"/>
          <w:szCs w:val="30"/>
          <w:lang w:eastAsia="zh-CN"/>
        </w:rPr>
        <w:t>（或主要文字论述部分以word形式）</w:t>
      </w:r>
      <w:r w:rsidR="00BC3405" w:rsidRPr="00BC3405">
        <w:rPr>
          <w:rFonts w:ascii="仿宋" w:eastAsia="仿宋" w:hAnsi="仿宋"/>
          <w:sz w:val="30"/>
          <w:szCs w:val="30"/>
          <w:lang w:eastAsia="zh-CN"/>
        </w:rPr>
        <w:t>发送至科研处邮箱：kycjluzh@126.com，学校将统一组织相关专家进行审议并给予指导意见并于</w:t>
      </w:r>
      <w:r w:rsidR="00BC3405">
        <w:rPr>
          <w:rFonts w:ascii="仿宋" w:eastAsia="仿宋" w:hAnsi="仿宋" w:hint="eastAsia"/>
          <w:sz w:val="30"/>
          <w:szCs w:val="30"/>
          <w:lang w:eastAsia="zh-CN"/>
        </w:rPr>
        <w:t>6</w:t>
      </w:r>
      <w:r w:rsidR="00BC3405" w:rsidRPr="00BC3405">
        <w:rPr>
          <w:rFonts w:ascii="仿宋" w:eastAsia="仿宋" w:hAnsi="仿宋"/>
          <w:sz w:val="30"/>
          <w:szCs w:val="30"/>
          <w:lang w:eastAsia="zh-CN"/>
        </w:rPr>
        <w:t>月</w:t>
      </w:r>
      <w:r w:rsidR="00BC3405">
        <w:rPr>
          <w:rFonts w:ascii="仿宋" w:eastAsia="仿宋" w:hAnsi="仿宋" w:hint="eastAsia"/>
          <w:sz w:val="30"/>
          <w:szCs w:val="30"/>
          <w:lang w:eastAsia="zh-CN"/>
        </w:rPr>
        <w:t>12</w:t>
      </w:r>
      <w:r w:rsidR="00BC3405" w:rsidRPr="00BC3405">
        <w:rPr>
          <w:rFonts w:ascii="仿宋" w:eastAsia="仿宋" w:hAnsi="仿宋"/>
          <w:sz w:val="30"/>
          <w:szCs w:val="30"/>
          <w:lang w:eastAsia="zh-CN"/>
        </w:rPr>
        <w:t>日反馈至项目申请人。</w:t>
      </w:r>
      <w:r w:rsidR="005F3F7A" w:rsidRPr="000842ED">
        <w:rPr>
          <w:rFonts w:ascii="仿宋" w:eastAsia="仿宋" w:hAnsi="仿宋" w:hint="eastAsia"/>
          <w:sz w:val="30"/>
          <w:szCs w:val="30"/>
          <w:lang w:eastAsia="zh-CN"/>
        </w:rPr>
        <w:t>系统最终提交时间截至</w:t>
      </w:r>
      <w:r w:rsidR="00C629F8">
        <w:rPr>
          <w:rFonts w:ascii="仿宋" w:eastAsia="仿宋" w:hAnsi="仿宋" w:hint="eastAsia"/>
          <w:sz w:val="30"/>
          <w:szCs w:val="30"/>
          <w:lang w:eastAsia="zh-CN"/>
        </w:rPr>
        <w:t>6</w:t>
      </w:r>
      <w:r w:rsidR="005F3F7A" w:rsidRPr="000842ED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C629F8">
        <w:rPr>
          <w:rFonts w:ascii="仿宋" w:eastAsia="仿宋" w:hAnsi="仿宋" w:hint="eastAsia"/>
          <w:sz w:val="30"/>
          <w:szCs w:val="30"/>
          <w:lang w:eastAsia="zh-CN"/>
        </w:rPr>
        <w:t>14</w:t>
      </w:r>
      <w:r w:rsidR="005F3F7A" w:rsidRPr="000842ED">
        <w:rPr>
          <w:rFonts w:ascii="仿宋" w:eastAsia="仿宋" w:hAnsi="仿宋" w:hint="eastAsia"/>
          <w:sz w:val="30"/>
          <w:szCs w:val="30"/>
          <w:lang w:eastAsia="zh-CN"/>
        </w:rPr>
        <w:t>日</w:t>
      </w:r>
      <w:r w:rsidR="0051368F" w:rsidRPr="000842ED">
        <w:rPr>
          <w:rFonts w:ascii="仿宋" w:eastAsia="仿宋" w:hAnsi="仿宋" w:hint="eastAsia"/>
          <w:sz w:val="30"/>
          <w:szCs w:val="30"/>
          <w:lang w:eastAsia="zh-CN"/>
        </w:rPr>
        <w:t>。</w:t>
      </w:r>
    </w:p>
    <w:p w14:paraId="61CE2EB6" w14:textId="3EEE5465" w:rsidR="0051368F" w:rsidRPr="00A477F1" w:rsidRDefault="0051368F" w:rsidP="00A477F1">
      <w:pPr>
        <w:pStyle w:val="af1"/>
        <w:numPr>
          <w:ilvl w:val="0"/>
          <w:numId w:val="2"/>
        </w:numPr>
        <w:spacing w:line="360" w:lineRule="auto"/>
        <w:jc w:val="both"/>
        <w:rPr>
          <w:rFonts w:ascii="仿宋" w:eastAsia="仿宋" w:hAnsi="仿宋"/>
          <w:b/>
          <w:sz w:val="30"/>
          <w:szCs w:val="30"/>
          <w:lang w:eastAsia="zh-CN"/>
        </w:rPr>
      </w:pPr>
      <w:r w:rsidRPr="00A477F1">
        <w:rPr>
          <w:rFonts w:ascii="仿宋" w:eastAsia="仿宋" w:hAnsi="仿宋" w:hint="eastAsia"/>
          <w:b/>
          <w:sz w:val="30"/>
          <w:szCs w:val="30"/>
          <w:lang w:eastAsia="zh-CN"/>
        </w:rPr>
        <w:t>项目类别</w:t>
      </w:r>
    </w:p>
    <w:p w14:paraId="19B13942" w14:textId="6FFDBB34" w:rsidR="00A477F1" w:rsidRPr="00A477F1" w:rsidRDefault="00A477F1" w:rsidP="00A477F1">
      <w:pPr>
        <w:spacing w:line="360" w:lineRule="auto"/>
        <w:ind w:firstLineChars="200" w:firstLine="600"/>
        <w:jc w:val="both"/>
        <w:rPr>
          <w:rFonts w:ascii="仿宋" w:eastAsia="仿宋" w:hAnsi="仿宋"/>
          <w:sz w:val="30"/>
          <w:szCs w:val="30"/>
          <w:lang w:eastAsia="zh-CN"/>
        </w:rPr>
      </w:pPr>
      <w:r w:rsidRPr="00A477F1">
        <w:rPr>
          <w:rFonts w:ascii="仿宋" w:eastAsia="仿宋" w:hAnsi="仿宋" w:hint="eastAsia"/>
          <w:sz w:val="30"/>
          <w:szCs w:val="30"/>
          <w:lang w:eastAsia="zh-CN"/>
        </w:rPr>
        <w:t>1.以下</w:t>
      </w:r>
      <w:r w:rsidRPr="00A477F1">
        <w:rPr>
          <w:rFonts w:ascii="仿宋" w:eastAsia="仿宋" w:hAnsi="仿宋"/>
          <w:sz w:val="30"/>
          <w:szCs w:val="30"/>
          <w:lang w:eastAsia="zh-CN"/>
        </w:rPr>
        <w:t>项目申报主体为机构或单位</w:t>
      </w:r>
      <w:r w:rsidRPr="00A477F1">
        <w:rPr>
          <w:rFonts w:ascii="仿宋" w:eastAsia="仿宋" w:hAnsi="仿宋" w:hint="eastAsia"/>
          <w:sz w:val="30"/>
          <w:szCs w:val="30"/>
          <w:lang w:eastAsia="zh-CN"/>
        </w:rPr>
        <w:t>：《国家艺术基金（一般项目）</w:t>
      </w:r>
      <w:r w:rsidRPr="00A477F1">
        <w:rPr>
          <w:rFonts w:ascii="仿宋" w:eastAsia="仿宋" w:hAnsi="仿宋"/>
          <w:sz w:val="30"/>
          <w:szCs w:val="30"/>
          <w:lang w:eastAsia="zh-CN"/>
        </w:rPr>
        <w:t>2024</w:t>
      </w:r>
      <w:r w:rsidRPr="00A477F1">
        <w:rPr>
          <w:rFonts w:ascii="仿宋" w:eastAsia="仿宋" w:hAnsi="仿宋" w:hint="eastAsia"/>
          <w:sz w:val="30"/>
          <w:szCs w:val="30"/>
          <w:lang w:eastAsia="zh-CN"/>
        </w:rPr>
        <w:t>年度舞台艺术创作资助项目申报指南》</w:t>
      </w:r>
      <w:r>
        <w:rPr>
          <w:rFonts w:ascii="仿宋" w:eastAsia="仿宋" w:hAnsi="仿宋" w:hint="eastAsia"/>
          <w:sz w:val="30"/>
          <w:szCs w:val="30"/>
          <w:lang w:eastAsia="zh-CN"/>
        </w:rPr>
        <w:t>、《</w:t>
      </w:r>
      <w:r w:rsidRPr="004A3296">
        <w:rPr>
          <w:rFonts w:ascii="仿宋" w:eastAsia="仿宋" w:hAnsi="仿宋" w:hint="eastAsia"/>
          <w:sz w:val="30"/>
          <w:szCs w:val="30"/>
          <w:lang w:eastAsia="zh-CN"/>
        </w:rPr>
        <w:t>国家</w:t>
      </w:r>
      <w:r w:rsidRPr="004A3296">
        <w:rPr>
          <w:rFonts w:ascii="仿宋" w:eastAsia="仿宋" w:hAnsi="仿宋" w:hint="eastAsia"/>
          <w:sz w:val="30"/>
          <w:szCs w:val="30"/>
          <w:lang w:eastAsia="zh-CN"/>
        </w:rPr>
        <w:lastRenderedPageBreak/>
        <w:t>艺术基金（一般项目）</w:t>
      </w:r>
      <w:r w:rsidRPr="004A3296">
        <w:rPr>
          <w:rFonts w:ascii="仿宋" w:eastAsia="仿宋" w:hAnsi="仿宋"/>
          <w:sz w:val="30"/>
          <w:szCs w:val="30"/>
          <w:lang w:eastAsia="zh-CN"/>
        </w:rPr>
        <w:t>2024</w:t>
      </w:r>
      <w:r w:rsidRPr="004A3296">
        <w:rPr>
          <w:rFonts w:ascii="仿宋" w:eastAsia="仿宋" w:hAnsi="仿宋" w:hint="eastAsia"/>
          <w:sz w:val="30"/>
          <w:szCs w:val="30"/>
          <w:lang w:eastAsia="zh-CN"/>
        </w:rPr>
        <w:t>年度传播交流推广资助项目申报指南</w:t>
      </w:r>
      <w:r>
        <w:rPr>
          <w:rFonts w:ascii="仿宋" w:eastAsia="仿宋" w:hAnsi="仿宋" w:hint="eastAsia"/>
          <w:sz w:val="30"/>
          <w:szCs w:val="30"/>
          <w:lang w:eastAsia="zh-CN"/>
        </w:rPr>
        <w:t>》、《</w:t>
      </w:r>
      <w:r w:rsidRPr="004A3296">
        <w:rPr>
          <w:rFonts w:ascii="仿宋" w:eastAsia="仿宋" w:hAnsi="仿宋" w:hint="eastAsia"/>
          <w:sz w:val="30"/>
          <w:szCs w:val="30"/>
          <w:lang w:eastAsia="zh-CN"/>
        </w:rPr>
        <w:t>国家艺术基金（一般项目）</w:t>
      </w:r>
      <w:r w:rsidRPr="004A3296">
        <w:rPr>
          <w:rFonts w:ascii="仿宋" w:eastAsia="仿宋" w:hAnsi="仿宋"/>
          <w:sz w:val="30"/>
          <w:szCs w:val="30"/>
          <w:lang w:eastAsia="zh-CN"/>
        </w:rPr>
        <w:t>2024</w:t>
      </w:r>
      <w:r w:rsidRPr="004A3296">
        <w:rPr>
          <w:rFonts w:ascii="仿宋" w:eastAsia="仿宋" w:hAnsi="仿宋" w:hint="eastAsia"/>
          <w:sz w:val="30"/>
          <w:szCs w:val="30"/>
          <w:lang w:eastAsia="zh-CN"/>
        </w:rPr>
        <w:t>年度艺术人才培训资助项目申报指南</w:t>
      </w:r>
      <w:r>
        <w:rPr>
          <w:rFonts w:ascii="仿宋" w:eastAsia="仿宋" w:hAnsi="仿宋" w:hint="eastAsia"/>
          <w:sz w:val="30"/>
          <w:szCs w:val="30"/>
          <w:lang w:eastAsia="zh-CN"/>
        </w:rPr>
        <w:t>》。</w:t>
      </w:r>
    </w:p>
    <w:p w14:paraId="060D0EF7" w14:textId="16993B37" w:rsidR="00A477F1" w:rsidRPr="00A477F1" w:rsidRDefault="00A477F1" w:rsidP="00A477F1">
      <w:pPr>
        <w:spacing w:line="360" w:lineRule="auto"/>
        <w:ind w:firstLineChars="200" w:firstLine="600"/>
        <w:jc w:val="both"/>
        <w:rPr>
          <w:rFonts w:ascii="仿宋" w:eastAsia="仿宋" w:hAnsi="仿宋"/>
          <w:sz w:val="30"/>
          <w:szCs w:val="30"/>
          <w:lang w:eastAsia="zh-CN"/>
        </w:rPr>
      </w:pPr>
      <w:r w:rsidRPr="00A477F1">
        <w:rPr>
          <w:rFonts w:ascii="仿宋" w:eastAsia="仿宋" w:hAnsi="仿宋" w:hint="eastAsia"/>
          <w:sz w:val="30"/>
          <w:szCs w:val="30"/>
          <w:lang w:eastAsia="zh-CN"/>
        </w:rPr>
        <w:t>2.</w:t>
      </w:r>
      <w:r w:rsidRPr="00A477F1">
        <w:rPr>
          <w:rFonts w:ascii="仿宋" w:eastAsia="仿宋" w:hAnsi="仿宋"/>
          <w:sz w:val="30"/>
          <w:szCs w:val="30"/>
          <w:lang w:eastAsia="zh-CN"/>
        </w:rPr>
        <w:t xml:space="preserve"> </w:t>
      </w:r>
      <w:r w:rsidRPr="00A477F1">
        <w:rPr>
          <w:rFonts w:ascii="仿宋" w:eastAsia="仿宋" w:hAnsi="仿宋" w:hint="eastAsia"/>
          <w:sz w:val="30"/>
          <w:szCs w:val="30"/>
          <w:lang w:eastAsia="zh-CN"/>
        </w:rPr>
        <w:t>以下</w:t>
      </w:r>
      <w:r w:rsidRPr="00A477F1">
        <w:rPr>
          <w:rFonts w:ascii="仿宋" w:eastAsia="仿宋" w:hAnsi="仿宋"/>
          <w:sz w:val="30"/>
          <w:szCs w:val="30"/>
          <w:lang w:eastAsia="zh-CN"/>
        </w:rPr>
        <w:t>项目申报主体为个人</w:t>
      </w:r>
      <w:r w:rsidRPr="00A477F1">
        <w:rPr>
          <w:rFonts w:ascii="仿宋" w:eastAsia="仿宋" w:hAnsi="仿宋" w:hint="eastAsia"/>
          <w:sz w:val="30"/>
          <w:szCs w:val="30"/>
          <w:lang w:eastAsia="zh-CN"/>
        </w:rPr>
        <w:t>：</w:t>
      </w:r>
      <w:r>
        <w:rPr>
          <w:rFonts w:ascii="仿宋" w:eastAsia="仿宋" w:hAnsi="仿宋" w:hint="eastAsia"/>
          <w:sz w:val="30"/>
          <w:szCs w:val="30"/>
          <w:lang w:eastAsia="zh-CN"/>
        </w:rPr>
        <w:t>《</w:t>
      </w:r>
      <w:r w:rsidRPr="004A3296">
        <w:rPr>
          <w:rFonts w:ascii="仿宋" w:eastAsia="仿宋" w:hAnsi="仿宋" w:hint="eastAsia"/>
          <w:sz w:val="30"/>
          <w:szCs w:val="30"/>
          <w:lang w:eastAsia="zh-CN"/>
        </w:rPr>
        <w:t>国家艺术基金（一般项目）</w:t>
      </w:r>
      <w:r w:rsidRPr="004A3296">
        <w:rPr>
          <w:rFonts w:ascii="仿宋" w:eastAsia="仿宋" w:hAnsi="仿宋"/>
          <w:sz w:val="30"/>
          <w:szCs w:val="30"/>
          <w:lang w:eastAsia="zh-CN"/>
        </w:rPr>
        <w:t>2024</w:t>
      </w:r>
      <w:r w:rsidRPr="004A3296">
        <w:rPr>
          <w:rFonts w:ascii="仿宋" w:eastAsia="仿宋" w:hAnsi="仿宋" w:hint="eastAsia"/>
          <w:sz w:val="30"/>
          <w:szCs w:val="30"/>
          <w:lang w:eastAsia="zh-CN"/>
        </w:rPr>
        <w:t>年度美术创作资助项目申报指南</w:t>
      </w:r>
      <w:r>
        <w:rPr>
          <w:rFonts w:ascii="仿宋" w:eastAsia="仿宋" w:hAnsi="仿宋" w:hint="eastAsia"/>
          <w:sz w:val="30"/>
          <w:szCs w:val="30"/>
          <w:lang w:eastAsia="zh-CN"/>
        </w:rPr>
        <w:t>》、《</w:t>
      </w:r>
      <w:r w:rsidRPr="004A3296">
        <w:rPr>
          <w:rFonts w:ascii="仿宋" w:eastAsia="仿宋" w:hAnsi="仿宋" w:hint="eastAsia"/>
          <w:sz w:val="30"/>
          <w:szCs w:val="30"/>
          <w:lang w:eastAsia="zh-CN"/>
        </w:rPr>
        <w:t>国家艺术基金（一般项目）</w:t>
      </w:r>
      <w:r w:rsidRPr="004A3296">
        <w:rPr>
          <w:rFonts w:ascii="仿宋" w:eastAsia="仿宋" w:hAnsi="仿宋"/>
          <w:sz w:val="30"/>
          <w:szCs w:val="30"/>
          <w:lang w:eastAsia="zh-CN"/>
        </w:rPr>
        <w:t>2024</w:t>
      </w:r>
      <w:r w:rsidRPr="004A3296">
        <w:rPr>
          <w:rFonts w:ascii="仿宋" w:eastAsia="仿宋" w:hAnsi="仿宋" w:hint="eastAsia"/>
          <w:sz w:val="30"/>
          <w:szCs w:val="30"/>
          <w:lang w:eastAsia="zh-CN"/>
        </w:rPr>
        <w:t>年度青年艺术创作人才资助项目申报指南</w:t>
      </w:r>
      <w:r>
        <w:rPr>
          <w:rFonts w:ascii="仿宋" w:eastAsia="仿宋" w:hAnsi="仿宋" w:hint="eastAsia"/>
          <w:sz w:val="30"/>
          <w:szCs w:val="30"/>
          <w:lang w:eastAsia="zh-CN"/>
        </w:rPr>
        <w:t>》。</w:t>
      </w:r>
      <w:r w:rsidR="00083461">
        <w:rPr>
          <w:rFonts w:ascii="仿宋" w:eastAsia="仿宋" w:hAnsi="仿宋" w:hint="eastAsia"/>
          <w:sz w:val="30"/>
          <w:szCs w:val="30"/>
          <w:lang w:eastAsia="zh-CN"/>
        </w:rPr>
        <w:t>请申报以上项目的教师及时与科研处联系，以便学校协助申报。并于提交系统后将申报材料报送至科研处存档，以便立项后成果认定。</w:t>
      </w:r>
    </w:p>
    <w:p w14:paraId="4FB3D2A7" w14:textId="0166CCC6" w:rsidR="00D359D2" w:rsidRDefault="00CD430E" w:rsidP="000842ED">
      <w:pPr>
        <w:wordWrap w:val="0"/>
        <w:spacing w:line="360" w:lineRule="auto"/>
        <w:jc w:val="both"/>
        <w:rPr>
          <w:rFonts w:ascii="仿宋" w:eastAsia="仿宋" w:hAnsi="仿宋"/>
          <w:b/>
          <w:sz w:val="30"/>
          <w:szCs w:val="30"/>
          <w:lang w:eastAsia="zh-CN"/>
        </w:rPr>
      </w:pPr>
      <w:r>
        <w:rPr>
          <w:rFonts w:ascii="仿宋" w:eastAsia="仿宋" w:hAnsi="仿宋" w:hint="eastAsia"/>
          <w:b/>
          <w:sz w:val="30"/>
          <w:szCs w:val="30"/>
          <w:lang w:eastAsia="zh-CN"/>
        </w:rPr>
        <w:t>二</w:t>
      </w:r>
      <w:r w:rsidR="00D359D2">
        <w:rPr>
          <w:rFonts w:ascii="仿宋" w:eastAsia="仿宋" w:hAnsi="仿宋" w:hint="eastAsia"/>
          <w:b/>
          <w:sz w:val="30"/>
          <w:szCs w:val="30"/>
          <w:lang w:eastAsia="zh-CN"/>
        </w:rPr>
        <w:t>、</w:t>
      </w:r>
      <w:r w:rsidR="00A477F1">
        <w:rPr>
          <w:rFonts w:ascii="仿宋" w:eastAsia="仿宋" w:hAnsi="仿宋" w:hint="eastAsia"/>
          <w:b/>
          <w:sz w:val="30"/>
          <w:szCs w:val="30"/>
          <w:lang w:eastAsia="zh-CN"/>
        </w:rPr>
        <w:t>申报时间</w:t>
      </w:r>
    </w:p>
    <w:p w14:paraId="75DEB719" w14:textId="7C23338A" w:rsidR="00A477F1" w:rsidRPr="00A477F1" w:rsidRDefault="00A477F1" w:rsidP="00A477F1">
      <w:pPr>
        <w:wordWrap w:val="0"/>
        <w:spacing w:line="360" w:lineRule="auto"/>
        <w:ind w:firstLineChars="200" w:firstLine="600"/>
        <w:jc w:val="both"/>
        <w:rPr>
          <w:rFonts w:ascii="仿宋" w:eastAsia="仿宋" w:hAnsi="仿宋"/>
          <w:sz w:val="30"/>
          <w:szCs w:val="30"/>
          <w:lang w:eastAsia="zh-CN"/>
        </w:rPr>
      </w:pPr>
      <w:r w:rsidRPr="00A477F1">
        <w:rPr>
          <w:rFonts w:ascii="仿宋" w:eastAsia="仿宋" w:hAnsi="仿宋"/>
          <w:sz w:val="30"/>
          <w:szCs w:val="30"/>
          <w:lang w:eastAsia="zh-CN"/>
        </w:rPr>
        <w:t>本项目从2023年4月15日起开始申报，至6月15日截止申报。</w:t>
      </w:r>
    </w:p>
    <w:p w14:paraId="424828E6" w14:textId="7D5593A8" w:rsidR="0051368F" w:rsidRPr="00202B84" w:rsidRDefault="00CD430E" w:rsidP="000842ED">
      <w:pPr>
        <w:wordWrap w:val="0"/>
        <w:spacing w:line="360" w:lineRule="auto"/>
        <w:jc w:val="both"/>
        <w:rPr>
          <w:rFonts w:ascii="仿宋" w:eastAsia="仿宋" w:hAnsi="仿宋"/>
          <w:b/>
          <w:sz w:val="30"/>
          <w:szCs w:val="30"/>
          <w:lang w:eastAsia="zh-CN"/>
        </w:rPr>
      </w:pPr>
      <w:r>
        <w:rPr>
          <w:rFonts w:ascii="仿宋" w:eastAsia="仿宋" w:hAnsi="仿宋" w:hint="eastAsia"/>
          <w:b/>
          <w:sz w:val="30"/>
          <w:szCs w:val="30"/>
          <w:lang w:eastAsia="zh-CN"/>
        </w:rPr>
        <w:t>三</w:t>
      </w:r>
      <w:r w:rsidR="00B05E94">
        <w:rPr>
          <w:rFonts w:ascii="仿宋" w:eastAsia="仿宋" w:hAnsi="仿宋" w:hint="eastAsia"/>
          <w:b/>
          <w:sz w:val="30"/>
          <w:szCs w:val="30"/>
          <w:lang w:eastAsia="zh-CN"/>
        </w:rPr>
        <w:t>、</w:t>
      </w:r>
      <w:r w:rsidR="0051368F" w:rsidRPr="00202B84">
        <w:rPr>
          <w:rFonts w:ascii="仿宋" w:eastAsia="仿宋" w:hAnsi="仿宋" w:hint="eastAsia"/>
          <w:b/>
          <w:sz w:val="30"/>
          <w:szCs w:val="30"/>
          <w:lang w:eastAsia="zh-CN"/>
        </w:rPr>
        <w:t>申报方式</w:t>
      </w:r>
    </w:p>
    <w:p w14:paraId="6555E694" w14:textId="6D21E675" w:rsidR="0051368F" w:rsidRDefault="00A477F1" w:rsidP="00A477F1">
      <w:pPr>
        <w:wordWrap w:val="0"/>
        <w:spacing w:line="360" w:lineRule="auto"/>
        <w:ind w:firstLineChars="200" w:firstLine="600"/>
        <w:jc w:val="both"/>
        <w:rPr>
          <w:rFonts w:ascii="仿宋" w:eastAsia="仿宋" w:hAnsi="仿宋"/>
          <w:bCs/>
          <w:sz w:val="30"/>
          <w:szCs w:val="30"/>
          <w:lang w:eastAsia="zh-CN"/>
        </w:rPr>
      </w:pPr>
      <w:r w:rsidRPr="00A477F1">
        <w:rPr>
          <w:rFonts w:ascii="仿宋" w:eastAsia="仿宋" w:hAnsi="仿宋"/>
          <w:sz w:val="30"/>
          <w:szCs w:val="30"/>
          <w:lang w:eastAsia="zh-CN"/>
        </w:rPr>
        <w:t>项目申报主体在规定的申报受理期内，通过国家艺术基金网站 （http://www.cnaf.cn），登录“国家艺术基金资助项目管理系统”，按要求填写</w:t>
      </w:r>
      <w:r w:rsidR="00470338">
        <w:rPr>
          <w:rFonts w:ascii="仿宋" w:eastAsia="仿宋" w:hAnsi="仿宋" w:hint="eastAsia"/>
          <w:sz w:val="30"/>
          <w:szCs w:val="30"/>
          <w:lang w:eastAsia="zh-CN"/>
        </w:rPr>
        <w:t>相应申报表（具体详见指南）</w:t>
      </w:r>
      <w:r w:rsidRPr="00A477F1">
        <w:rPr>
          <w:rFonts w:ascii="仿宋" w:eastAsia="仿宋" w:hAnsi="仿宋"/>
          <w:sz w:val="30"/>
          <w:szCs w:val="30"/>
          <w:lang w:eastAsia="zh-CN"/>
        </w:rPr>
        <w:t xml:space="preserve">，上传申报材料。 </w:t>
      </w:r>
      <w:r w:rsidR="0051368F" w:rsidRPr="000842ED">
        <w:rPr>
          <w:rFonts w:ascii="仿宋" w:eastAsia="仿宋" w:hAnsi="仿宋" w:hint="eastAsia"/>
          <w:bCs/>
          <w:sz w:val="30"/>
          <w:szCs w:val="30"/>
          <w:lang w:eastAsia="zh-CN"/>
        </w:rPr>
        <w:t>项目申报系统于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4</w:t>
      </w:r>
      <w:r w:rsidR="0051368F" w:rsidRPr="000842ED">
        <w:rPr>
          <w:rFonts w:ascii="仿宋" w:eastAsia="仿宋" w:hAnsi="仿宋" w:hint="eastAsia"/>
          <w:bCs/>
          <w:sz w:val="30"/>
          <w:szCs w:val="30"/>
          <w:lang w:eastAsia="zh-CN"/>
        </w:rPr>
        <w:t>月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15</w:t>
      </w:r>
      <w:r w:rsidR="0051368F" w:rsidRPr="000842ED">
        <w:rPr>
          <w:rFonts w:ascii="仿宋" w:eastAsia="仿宋" w:hAnsi="仿宋" w:hint="eastAsia"/>
          <w:bCs/>
          <w:sz w:val="30"/>
          <w:szCs w:val="30"/>
          <w:lang w:eastAsia="zh-CN"/>
        </w:rPr>
        <w:t>日开放，</w:t>
      </w:r>
      <w:r w:rsidR="00B05E94" w:rsidRPr="000842ED">
        <w:rPr>
          <w:rFonts w:ascii="仿宋" w:eastAsia="仿宋" w:hAnsi="仿宋" w:hint="eastAsia"/>
          <w:bCs/>
          <w:sz w:val="30"/>
          <w:szCs w:val="30"/>
          <w:lang w:eastAsia="zh-CN"/>
        </w:rPr>
        <w:t>学校截止系统提交时间</w:t>
      </w:r>
      <w:r w:rsidR="0071795F">
        <w:rPr>
          <w:rFonts w:ascii="仿宋" w:eastAsia="仿宋" w:hAnsi="仿宋" w:hint="eastAsia"/>
          <w:bCs/>
          <w:sz w:val="30"/>
          <w:szCs w:val="30"/>
          <w:lang w:eastAsia="zh-CN"/>
        </w:rPr>
        <w:t>6</w:t>
      </w:r>
      <w:r w:rsidR="00B05E94" w:rsidRPr="000842ED">
        <w:rPr>
          <w:rFonts w:ascii="仿宋" w:eastAsia="仿宋" w:hAnsi="仿宋" w:hint="eastAsia"/>
          <w:bCs/>
          <w:sz w:val="30"/>
          <w:szCs w:val="30"/>
          <w:lang w:eastAsia="zh-CN"/>
        </w:rPr>
        <w:t>月</w:t>
      </w:r>
      <w:r w:rsidR="0071795F">
        <w:rPr>
          <w:rFonts w:ascii="仿宋" w:eastAsia="仿宋" w:hAnsi="仿宋" w:hint="eastAsia"/>
          <w:bCs/>
          <w:sz w:val="30"/>
          <w:szCs w:val="30"/>
          <w:lang w:eastAsia="zh-CN"/>
        </w:rPr>
        <w:t>14</w:t>
      </w:r>
      <w:r w:rsidR="00B05E94" w:rsidRPr="000842ED">
        <w:rPr>
          <w:rFonts w:ascii="仿宋" w:eastAsia="仿宋" w:hAnsi="仿宋" w:hint="eastAsia"/>
          <w:bCs/>
          <w:sz w:val="30"/>
          <w:szCs w:val="30"/>
          <w:lang w:eastAsia="zh-CN"/>
        </w:rPr>
        <w:t>日</w:t>
      </w:r>
      <w:r w:rsidR="002E1BED" w:rsidRPr="000842ED">
        <w:rPr>
          <w:rFonts w:ascii="仿宋" w:eastAsia="仿宋" w:hAnsi="仿宋" w:hint="eastAsia"/>
          <w:bCs/>
          <w:sz w:val="30"/>
          <w:szCs w:val="30"/>
          <w:lang w:eastAsia="zh-CN"/>
        </w:rPr>
        <w:t>，</w:t>
      </w:r>
      <w:r w:rsidR="0051368F" w:rsidRPr="000842ED">
        <w:rPr>
          <w:rFonts w:ascii="仿宋" w:eastAsia="仿宋" w:hAnsi="仿宋" w:hint="eastAsia"/>
          <w:bCs/>
          <w:sz w:val="30"/>
          <w:szCs w:val="30"/>
          <w:lang w:eastAsia="zh-CN"/>
        </w:rPr>
        <w:t>具体事项</w:t>
      </w:r>
      <w:r w:rsidR="0051368F" w:rsidRPr="00B05E94">
        <w:rPr>
          <w:rFonts w:ascii="仿宋" w:eastAsia="仿宋" w:hAnsi="仿宋" w:hint="eastAsia"/>
          <w:bCs/>
          <w:sz w:val="30"/>
          <w:szCs w:val="30"/>
          <w:lang w:eastAsia="zh-CN"/>
        </w:rPr>
        <w:t>详见附件。</w:t>
      </w:r>
    </w:p>
    <w:p w14:paraId="696ABFAA" w14:textId="4A0C9B3A" w:rsidR="00612E67" w:rsidRDefault="00612E67" w:rsidP="00612E67">
      <w:pPr>
        <w:wordWrap w:val="0"/>
        <w:spacing w:line="360" w:lineRule="auto"/>
        <w:jc w:val="both"/>
        <w:rPr>
          <w:rFonts w:ascii="仿宋" w:eastAsia="仿宋" w:hAnsi="仿宋"/>
          <w:b/>
          <w:sz w:val="30"/>
          <w:szCs w:val="30"/>
          <w:lang w:eastAsia="zh-CN"/>
        </w:rPr>
      </w:pPr>
      <w:r w:rsidRPr="00612E67">
        <w:rPr>
          <w:rFonts w:ascii="仿宋" w:eastAsia="仿宋" w:hAnsi="仿宋" w:hint="eastAsia"/>
          <w:b/>
          <w:sz w:val="30"/>
          <w:szCs w:val="30"/>
          <w:lang w:eastAsia="zh-CN"/>
        </w:rPr>
        <w:t>四、资料</w:t>
      </w:r>
    </w:p>
    <w:p w14:paraId="3EB09057" w14:textId="2541DEFC" w:rsidR="00612E67" w:rsidRPr="00612E67" w:rsidRDefault="00612E67" w:rsidP="00612E67">
      <w:pPr>
        <w:wordWrap w:val="0"/>
        <w:spacing w:line="360" w:lineRule="auto"/>
        <w:ind w:firstLine="615"/>
        <w:jc w:val="both"/>
        <w:rPr>
          <w:rFonts w:ascii="仿宋" w:eastAsia="仿宋" w:hAnsi="仿宋"/>
          <w:sz w:val="30"/>
          <w:szCs w:val="30"/>
          <w:lang w:eastAsia="zh-CN"/>
        </w:rPr>
      </w:pPr>
      <w:r w:rsidRPr="00612E67">
        <w:rPr>
          <w:rFonts w:ascii="仿宋" w:eastAsia="仿宋" w:hAnsi="仿宋" w:hint="eastAsia"/>
          <w:sz w:val="30"/>
          <w:szCs w:val="30"/>
          <w:lang w:eastAsia="zh-CN"/>
        </w:rPr>
        <w:t>申报项目类别需要学校相关支撑材料的由科研处统一办理，具体如下：</w:t>
      </w:r>
    </w:p>
    <w:p w14:paraId="0901CDD3" w14:textId="4489DEE4" w:rsidR="00612E67" w:rsidRPr="00612E67" w:rsidRDefault="00612E67" w:rsidP="00612E67">
      <w:pPr>
        <w:wordWrap w:val="0"/>
        <w:spacing w:line="360" w:lineRule="auto"/>
        <w:ind w:firstLineChars="200" w:firstLine="600"/>
        <w:jc w:val="both"/>
        <w:rPr>
          <w:rFonts w:ascii="仿宋" w:eastAsia="仿宋" w:hAnsi="仿宋"/>
          <w:sz w:val="30"/>
          <w:szCs w:val="30"/>
          <w:lang w:eastAsia="zh-CN"/>
        </w:rPr>
      </w:pPr>
      <w:r w:rsidRPr="00612E67">
        <w:rPr>
          <w:rFonts w:ascii="仿宋" w:eastAsia="仿宋" w:hAnsi="仿宋" w:hint="eastAsia"/>
          <w:sz w:val="30"/>
          <w:szCs w:val="30"/>
          <w:lang w:eastAsia="zh-CN"/>
        </w:rPr>
        <w:t>1.内地（大陆）项目申报主体须提供同级行政主管部门颁发的登记、注册证书和统一社会信用代码证书；</w:t>
      </w:r>
    </w:p>
    <w:p w14:paraId="43800DD6" w14:textId="609587D4" w:rsidR="00612E67" w:rsidRPr="00612E67" w:rsidRDefault="00612E67" w:rsidP="00612E67">
      <w:pPr>
        <w:wordWrap w:val="0"/>
        <w:spacing w:line="360" w:lineRule="auto"/>
        <w:ind w:firstLineChars="200" w:firstLine="600"/>
        <w:jc w:val="both"/>
        <w:rPr>
          <w:rFonts w:ascii="仿宋" w:eastAsia="仿宋" w:hAnsi="仿宋"/>
          <w:sz w:val="30"/>
          <w:szCs w:val="30"/>
          <w:lang w:eastAsia="zh-CN"/>
        </w:rPr>
      </w:pPr>
      <w:r w:rsidRPr="00612E67">
        <w:rPr>
          <w:rFonts w:ascii="仿宋" w:eastAsia="仿宋" w:hAnsi="仿宋" w:hint="eastAsia"/>
          <w:sz w:val="30"/>
          <w:szCs w:val="30"/>
          <w:lang w:eastAsia="zh-CN"/>
        </w:rPr>
        <w:t>2.</w:t>
      </w:r>
      <w:r w:rsidRPr="00612E67">
        <w:rPr>
          <w:rFonts w:ascii="仿宋" w:eastAsia="仿宋" w:hAnsi="仿宋"/>
          <w:sz w:val="30"/>
          <w:szCs w:val="30"/>
          <w:lang w:eastAsia="zh-CN"/>
        </w:rPr>
        <w:t xml:space="preserve"> 上一年度财务报表（资产负债表、利润表或收入支出决</w:t>
      </w:r>
      <w:r w:rsidRPr="00612E67">
        <w:rPr>
          <w:rFonts w:ascii="仿宋" w:eastAsia="仿宋" w:hAnsi="仿宋"/>
          <w:sz w:val="30"/>
          <w:szCs w:val="30"/>
          <w:lang w:eastAsia="zh-CN"/>
        </w:rPr>
        <w:lastRenderedPageBreak/>
        <w:t>算表）和本年度1月份社会保险个人权益记录（单位缴费信息）。</w:t>
      </w:r>
    </w:p>
    <w:p w14:paraId="2B7BB29A" w14:textId="77777777" w:rsidR="0051368F" w:rsidRDefault="0051368F" w:rsidP="0020477F">
      <w:pPr>
        <w:spacing w:line="360" w:lineRule="auto"/>
        <w:ind w:firstLineChars="200" w:firstLine="600"/>
        <w:jc w:val="both"/>
        <w:rPr>
          <w:rFonts w:ascii="仿宋" w:eastAsia="仿宋" w:hAnsi="仿宋"/>
          <w:sz w:val="30"/>
          <w:szCs w:val="30"/>
          <w:lang w:eastAsia="zh-CN"/>
        </w:rPr>
      </w:pPr>
    </w:p>
    <w:p w14:paraId="7DB0CF19" w14:textId="77777777" w:rsidR="00BC3405" w:rsidRDefault="00BC3405" w:rsidP="00BC340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8D38F8">
        <w:rPr>
          <w:rFonts w:ascii="仿宋" w:eastAsia="仿宋" w:hAnsi="仿宋" w:hint="eastAsia"/>
          <w:sz w:val="30"/>
          <w:szCs w:val="30"/>
          <w:lang w:eastAsia="zh-CN"/>
        </w:rPr>
        <w:t>请有意向申报的</w:t>
      </w:r>
      <w:r>
        <w:rPr>
          <w:rFonts w:ascii="仿宋" w:eastAsia="仿宋" w:hAnsi="仿宋" w:hint="eastAsia"/>
          <w:sz w:val="30"/>
          <w:szCs w:val="30"/>
          <w:lang w:eastAsia="zh-CN"/>
        </w:rPr>
        <w:t>教师</w:t>
      </w:r>
      <w:r w:rsidRPr="008D38F8">
        <w:rPr>
          <w:rFonts w:ascii="仿宋" w:eastAsia="仿宋" w:hAnsi="仿宋" w:hint="eastAsia"/>
          <w:sz w:val="30"/>
          <w:szCs w:val="30"/>
          <w:lang w:eastAsia="zh-CN"/>
        </w:rPr>
        <w:t>提前与科研处联系，并及时填写“珠海科技学院纵向科研项目预申报系统”，以便组织开展相关工作。</w:t>
      </w:r>
    </w:p>
    <w:p w14:paraId="0305DB36" w14:textId="25EA627D" w:rsidR="00BC3405" w:rsidRDefault="00BC3405" w:rsidP="00BC3405">
      <w:pPr>
        <w:spacing w:line="360" w:lineRule="auto"/>
        <w:jc w:val="center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Cs/>
          <w:noProof/>
          <w:sz w:val="28"/>
          <w:szCs w:val="28"/>
        </w:rPr>
        <w:drawing>
          <wp:inline distT="0" distB="0" distL="0" distR="0" wp14:anchorId="64ED465A" wp14:editId="1C73EA26">
            <wp:extent cx="1419225" cy="13525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B7541A" w14:textId="77777777" w:rsidR="00BC3405" w:rsidRPr="00666C9C" w:rsidRDefault="00BC3405" w:rsidP="00BC3405">
      <w:pPr>
        <w:spacing w:line="360" w:lineRule="auto"/>
        <w:jc w:val="center"/>
        <w:rPr>
          <w:rFonts w:ascii="仿宋" w:eastAsia="仿宋" w:hAnsi="仿宋" w:hint="eastAsia"/>
          <w:bCs/>
          <w:sz w:val="28"/>
          <w:szCs w:val="28"/>
          <w:lang w:eastAsia="zh-CN"/>
        </w:rPr>
      </w:pPr>
      <w:r w:rsidRPr="0054176B">
        <w:rPr>
          <w:rFonts w:ascii="宋体" w:eastAsia="宋体" w:hAnsi="宋体" w:cs="宋体" w:hint="eastAsia"/>
          <w:lang w:eastAsia="zh-CN"/>
        </w:rPr>
        <w:t>珠海科技学院纵向科研项目预申报系统</w:t>
      </w:r>
    </w:p>
    <w:p w14:paraId="2B96645F" w14:textId="77777777" w:rsidR="00BC3405" w:rsidRPr="00BC3405" w:rsidRDefault="00BC3405" w:rsidP="0020477F">
      <w:pPr>
        <w:spacing w:line="360" w:lineRule="auto"/>
        <w:ind w:firstLineChars="200" w:firstLine="600"/>
        <w:jc w:val="both"/>
        <w:rPr>
          <w:rFonts w:ascii="仿宋" w:eastAsia="仿宋" w:hAnsi="仿宋" w:hint="eastAsia"/>
          <w:sz w:val="30"/>
          <w:szCs w:val="30"/>
          <w:lang w:eastAsia="zh-CN"/>
        </w:rPr>
      </w:pPr>
    </w:p>
    <w:p w14:paraId="7A141EA2" w14:textId="77777777" w:rsidR="003B4397" w:rsidRDefault="003A0D6C" w:rsidP="003B4397">
      <w:pPr>
        <w:spacing w:line="360" w:lineRule="auto"/>
        <w:ind w:firstLineChars="200" w:firstLine="560"/>
        <w:jc w:val="both"/>
        <w:rPr>
          <w:rFonts w:ascii="仿宋" w:eastAsia="仿宋" w:hAnsi="仿宋"/>
          <w:bCs/>
          <w:sz w:val="28"/>
          <w:szCs w:val="28"/>
          <w:lang w:eastAsia="zh-CN"/>
        </w:rPr>
      </w:pPr>
      <w:r w:rsidRPr="003A0D6C">
        <w:rPr>
          <w:rFonts w:ascii="仿宋" w:eastAsia="仿宋" w:hAnsi="仿宋" w:hint="eastAsia"/>
          <w:bCs/>
          <w:sz w:val="28"/>
          <w:szCs w:val="28"/>
          <w:lang w:eastAsia="zh-CN"/>
        </w:rPr>
        <w:t>附件：</w:t>
      </w:r>
    </w:p>
    <w:p w14:paraId="53E6E0ED" w14:textId="77777777" w:rsidR="00612E67" w:rsidRDefault="00612E67" w:rsidP="003B4397">
      <w:pPr>
        <w:spacing w:line="360" w:lineRule="auto"/>
        <w:ind w:firstLineChars="200" w:firstLine="560"/>
        <w:jc w:val="both"/>
        <w:rPr>
          <w:rFonts w:ascii="仿宋" w:eastAsia="仿宋" w:hAnsi="仿宋"/>
          <w:bCs/>
          <w:sz w:val="28"/>
          <w:szCs w:val="28"/>
          <w:lang w:eastAsia="zh-CN"/>
        </w:rPr>
      </w:pPr>
      <w:r>
        <w:rPr>
          <w:rFonts w:ascii="仿宋" w:eastAsia="仿宋" w:hAnsi="仿宋" w:hint="eastAsia"/>
          <w:bCs/>
          <w:sz w:val="28"/>
          <w:szCs w:val="28"/>
          <w:lang w:eastAsia="zh-CN"/>
        </w:rPr>
        <w:t>1.</w:t>
      </w:r>
      <w:r w:rsidRPr="00612E67">
        <w:rPr>
          <w:rFonts w:ascii="仿宋" w:eastAsia="仿宋" w:hAnsi="仿宋" w:hint="eastAsia"/>
          <w:bCs/>
          <w:sz w:val="28"/>
          <w:szCs w:val="28"/>
          <w:lang w:eastAsia="zh-CN"/>
        </w:rPr>
        <w:t>国家艺术基金（一般项目）</w:t>
      </w:r>
      <w:r w:rsidRPr="00612E67">
        <w:rPr>
          <w:rFonts w:ascii="仿宋" w:eastAsia="仿宋" w:hAnsi="仿宋"/>
          <w:bCs/>
          <w:sz w:val="28"/>
          <w:szCs w:val="28"/>
          <w:lang w:eastAsia="zh-CN"/>
        </w:rPr>
        <w:t>2024</w:t>
      </w:r>
      <w:r w:rsidRPr="00612E67">
        <w:rPr>
          <w:rFonts w:ascii="仿宋" w:eastAsia="仿宋" w:hAnsi="仿宋" w:hint="eastAsia"/>
          <w:bCs/>
          <w:sz w:val="28"/>
          <w:szCs w:val="28"/>
          <w:lang w:eastAsia="zh-CN"/>
        </w:rPr>
        <w:t>年度舞台艺术创作资助项目申报指南</w:t>
      </w:r>
    </w:p>
    <w:p w14:paraId="2D81B5F3" w14:textId="41FD2372" w:rsidR="003B4397" w:rsidRDefault="003B4397" w:rsidP="003B4397">
      <w:pPr>
        <w:spacing w:line="360" w:lineRule="auto"/>
        <w:ind w:firstLineChars="200" w:firstLine="560"/>
        <w:jc w:val="both"/>
        <w:rPr>
          <w:rFonts w:ascii="仿宋" w:eastAsia="仿宋" w:hAnsi="仿宋"/>
          <w:bCs/>
          <w:sz w:val="28"/>
          <w:szCs w:val="28"/>
          <w:lang w:eastAsia="zh-CN"/>
        </w:rPr>
      </w:pPr>
      <w:r>
        <w:rPr>
          <w:rFonts w:ascii="仿宋" w:eastAsia="仿宋" w:hAnsi="仿宋" w:hint="eastAsia"/>
          <w:bCs/>
          <w:sz w:val="28"/>
          <w:szCs w:val="28"/>
          <w:lang w:eastAsia="zh-CN"/>
        </w:rPr>
        <w:t>2.</w:t>
      </w:r>
      <w:r w:rsidRPr="003B4397">
        <w:rPr>
          <w:lang w:eastAsia="zh-CN"/>
        </w:rPr>
        <w:t xml:space="preserve"> </w:t>
      </w:r>
      <w:r w:rsidR="00612E67" w:rsidRPr="00612E67">
        <w:rPr>
          <w:rFonts w:ascii="仿宋" w:eastAsia="仿宋" w:hAnsi="仿宋" w:hint="eastAsia"/>
          <w:bCs/>
          <w:sz w:val="28"/>
          <w:szCs w:val="28"/>
          <w:lang w:eastAsia="zh-CN"/>
        </w:rPr>
        <w:t>国家艺术基金（一般项目）</w:t>
      </w:r>
      <w:r w:rsidR="00612E67" w:rsidRPr="00612E67">
        <w:rPr>
          <w:rFonts w:ascii="仿宋" w:eastAsia="仿宋" w:hAnsi="仿宋"/>
          <w:bCs/>
          <w:sz w:val="28"/>
          <w:szCs w:val="28"/>
          <w:lang w:eastAsia="zh-CN"/>
        </w:rPr>
        <w:t>2024</w:t>
      </w:r>
      <w:r w:rsidR="00612E67" w:rsidRPr="00612E67">
        <w:rPr>
          <w:rFonts w:ascii="仿宋" w:eastAsia="仿宋" w:hAnsi="仿宋" w:hint="eastAsia"/>
          <w:bCs/>
          <w:sz w:val="28"/>
          <w:szCs w:val="28"/>
          <w:lang w:eastAsia="zh-CN"/>
        </w:rPr>
        <w:t>年度美术创作资助项目申报指南</w:t>
      </w:r>
    </w:p>
    <w:p w14:paraId="7078A56B" w14:textId="390D6152" w:rsidR="003B4397" w:rsidRDefault="003B4397" w:rsidP="003B4397">
      <w:pPr>
        <w:spacing w:line="360" w:lineRule="auto"/>
        <w:ind w:firstLineChars="200" w:firstLine="560"/>
        <w:jc w:val="both"/>
        <w:rPr>
          <w:rFonts w:ascii="仿宋" w:eastAsia="仿宋" w:hAnsi="仿宋"/>
          <w:bCs/>
          <w:sz w:val="28"/>
          <w:szCs w:val="28"/>
          <w:lang w:eastAsia="zh-CN"/>
        </w:rPr>
      </w:pPr>
      <w:r>
        <w:rPr>
          <w:rFonts w:ascii="仿宋" w:eastAsia="仿宋" w:hAnsi="仿宋" w:hint="eastAsia"/>
          <w:bCs/>
          <w:sz w:val="28"/>
          <w:szCs w:val="28"/>
          <w:lang w:eastAsia="zh-CN"/>
        </w:rPr>
        <w:t>3.</w:t>
      </w:r>
      <w:r w:rsidRPr="003B4397">
        <w:rPr>
          <w:lang w:eastAsia="zh-CN"/>
        </w:rPr>
        <w:t xml:space="preserve"> </w:t>
      </w:r>
      <w:r w:rsidR="00612E67" w:rsidRPr="00612E67">
        <w:rPr>
          <w:rFonts w:ascii="仿宋" w:eastAsia="仿宋" w:hAnsi="仿宋" w:hint="eastAsia"/>
          <w:bCs/>
          <w:sz w:val="28"/>
          <w:szCs w:val="28"/>
          <w:lang w:eastAsia="zh-CN"/>
        </w:rPr>
        <w:t>国家艺术基金（一般项目）</w:t>
      </w:r>
      <w:r w:rsidR="00612E67" w:rsidRPr="00612E67">
        <w:rPr>
          <w:rFonts w:ascii="仿宋" w:eastAsia="仿宋" w:hAnsi="仿宋"/>
          <w:bCs/>
          <w:sz w:val="28"/>
          <w:szCs w:val="28"/>
          <w:lang w:eastAsia="zh-CN"/>
        </w:rPr>
        <w:t>2024</w:t>
      </w:r>
      <w:r w:rsidR="00612E67" w:rsidRPr="00612E67">
        <w:rPr>
          <w:rFonts w:ascii="仿宋" w:eastAsia="仿宋" w:hAnsi="仿宋" w:hint="eastAsia"/>
          <w:bCs/>
          <w:sz w:val="28"/>
          <w:szCs w:val="28"/>
          <w:lang w:eastAsia="zh-CN"/>
        </w:rPr>
        <w:t>年度传播交流推广资助项目申报指南</w:t>
      </w:r>
    </w:p>
    <w:p w14:paraId="1723E6C6" w14:textId="7E22386C" w:rsidR="003B4397" w:rsidRDefault="003B4397" w:rsidP="003B4397">
      <w:pPr>
        <w:spacing w:line="360" w:lineRule="auto"/>
        <w:ind w:firstLineChars="200" w:firstLine="560"/>
        <w:jc w:val="both"/>
        <w:rPr>
          <w:rFonts w:ascii="仿宋" w:eastAsia="仿宋" w:hAnsi="仿宋"/>
          <w:bCs/>
          <w:sz w:val="28"/>
          <w:szCs w:val="28"/>
          <w:lang w:eastAsia="zh-CN"/>
        </w:rPr>
      </w:pPr>
      <w:r>
        <w:rPr>
          <w:rFonts w:ascii="仿宋" w:eastAsia="仿宋" w:hAnsi="仿宋" w:hint="eastAsia"/>
          <w:bCs/>
          <w:sz w:val="28"/>
          <w:szCs w:val="28"/>
          <w:lang w:eastAsia="zh-CN"/>
        </w:rPr>
        <w:t>4.</w:t>
      </w:r>
      <w:r w:rsidRPr="003B4397">
        <w:rPr>
          <w:lang w:eastAsia="zh-CN"/>
        </w:rPr>
        <w:t xml:space="preserve"> </w:t>
      </w:r>
      <w:r w:rsidR="00612E67" w:rsidRPr="00612E67">
        <w:rPr>
          <w:rFonts w:ascii="仿宋" w:eastAsia="仿宋" w:hAnsi="仿宋" w:hint="eastAsia"/>
          <w:bCs/>
          <w:sz w:val="28"/>
          <w:szCs w:val="28"/>
          <w:lang w:eastAsia="zh-CN"/>
        </w:rPr>
        <w:t>国家艺术基金（一般项目）</w:t>
      </w:r>
      <w:r w:rsidR="00612E67" w:rsidRPr="00612E67">
        <w:rPr>
          <w:rFonts w:ascii="仿宋" w:eastAsia="仿宋" w:hAnsi="仿宋"/>
          <w:bCs/>
          <w:sz w:val="28"/>
          <w:szCs w:val="28"/>
          <w:lang w:eastAsia="zh-CN"/>
        </w:rPr>
        <w:t>2024</w:t>
      </w:r>
      <w:r w:rsidR="00612E67" w:rsidRPr="00612E67">
        <w:rPr>
          <w:rFonts w:ascii="仿宋" w:eastAsia="仿宋" w:hAnsi="仿宋" w:hint="eastAsia"/>
          <w:bCs/>
          <w:sz w:val="28"/>
          <w:szCs w:val="28"/>
          <w:lang w:eastAsia="zh-CN"/>
        </w:rPr>
        <w:t>年度艺术人才培训资助项目申报指南</w:t>
      </w:r>
    </w:p>
    <w:p w14:paraId="5EDBB2A1" w14:textId="2D60A634" w:rsidR="008257B9" w:rsidRDefault="003B4397" w:rsidP="008257B9">
      <w:pPr>
        <w:spacing w:line="360" w:lineRule="auto"/>
        <w:ind w:firstLineChars="200" w:firstLine="560"/>
        <w:jc w:val="both"/>
        <w:rPr>
          <w:rFonts w:ascii="仿宋" w:eastAsia="仿宋" w:hAnsi="仿宋" w:hint="eastAsia"/>
          <w:bCs/>
          <w:sz w:val="28"/>
          <w:szCs w:val="28"/>
          <w:lang w:eastAsia="zh-CN"/>
        </w:rPr>
      </w:pPr>
      <w:r>
        <w:rPr>
          <w:rFonts w:ascii="仿宋" w:eastAsia="仿宋" w:hAnsi="仿宋" w:hint="eastAsia"/>
          <w:bCs/>
          <w:sz w:val="28"/>
          <w:szCs w:val="28"/>
          <w:lang w:eastAsia="zh-CN"/>
        </w:rPr>
        <w:t>5.</w:t>
      </w:r>
      <w:r w:rsidRPr="003B4397">
        <w:rPr>
          <w:lang w:eastAsia="zh-CN"/>
        </w:rPr>
        <w:t xml:space="preserve"> </w:t>
      </w:r>
      <w:r w:rsidR="00612E67" w:rsidRPr="00612E67">
        <w:rPr>
          <w:rFonts w:ascii="仿宋" w:eastAsia="仿宋" w:hAnsi="仿宋" w:hint="eastAsia"/>
          <w:bCs/>
          <w:sz w:val="28"/>
          <w:szCs w:val="28"/>
          <w:lang w:eastAsia="zh-CN"/>
        </w:rPr>
        <w:t>国家艺术基金（一般项目）</w:t>
      </w:r>
      <w:r w:rsidR="00612E67" w:rsidRPr="00612E67">
        <w:rPr>
          <w:rFonts w:ascii="仿宋" w:eastAsia="仿宋" w:hAnsi="仿宋"/>
          <w:bCs/>
          <w:sz w:val="28"/>
          <w:szCs w:val="28"/>
          <w:lang w:eastAsia="zh-CN"/>
        </w:rPr>
        <w:t>2024</w:t>
      </w:r>
      <w:r w:rsidR="00612E67" w:rsidRPr="00612E67">
        <w:rPr>
          <w:rFonts w:ascii="仿宋" w:eastAsia="仿宋" w:hAnsi="仿宋" w:hint="eastAsia"/>
          <w:bCs/>
          <w:sz w:val="28"/>
          <w:szCs w:val="28"/>
          <w:lang w:eastAsia="zh-CN"/>
        </w:rPr>
        <w:t>年度青年艺术创作人才资助项目申报指南</w:t>
      </w:r>
    </w:p>
    <w:p w14:paraId="772C9067" w14:textId="03ACBE20" w:rsidR="003B4397" w:rsidRDefault="003B4397" w:rsidP="003B4397">
      <w:pPr>
        <w:spacing w:line="360" w:lineRule="auto"/>
        <w:ind w:firstLineChars="200" w:firstLine="560"/>
        <w:jc w:val="both"/>
        <w:rPr>
          <w:rFonts w:ascii="仿宋" w:eastAsia="仿宋" w:hAnsi="仿宋"/>
          <w:bCs/>
          <w:sz w:val="28"/>
          <w:szCs w:val="28"/>
          <w:lang w:eastAsia="zh-CN"/>
        </w:rPr>
      </w:pPr>
    </w:p>
    <w:p w14:paraId="15068B19" w14:textId="77777777" w:rsidR="003B4397" w:rsidRPr="003B4397" w:rsidRDefault="003B4397" w:rsidP="003B4397">
      <w:pPr>
        <w:spacing w:line="360" w:lineRule="auto"/>
        <w:ind w:firstLineChars="200" w:firstLine="560"/>
        <w:jc w:val="both"/>
        <w:rPr>
          <w:rFonts w:ascii="仿宋" w:eastAsia="仿宋" w:hAnsi="仿宋"/>
          <w:bCs/>
          <w:sz w:val="28"/>
          <w:szCs w:val="28"/>
          <w:lang w:eastAsia="zh-CN"/>
        </w:rPr>
      </w:pPr>
    </w:p>
    <w:p w14:paraId="6DB5BC0E" w14:textId="4619960B" w:rsidR="0051368F" w:rsidRDefault="0051368F" w:rsidP="0020477F">
      <w:pPr>
        <w:spacing w:line="360" w:lineRule="auto"/>
        <w:ind w:firstLineChars="200" w:firstLine="600"/>
        <w:jc w:val="both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联系人：朱禹铮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</w:t>
      </w:r>
      <w:r w:rsidR="00131908">
        <w:rPr>
          <w:rFonts w:ascii="仿宋" w:eastAsia="仿宋" w:hAnsi="仿宋"/>
          <w:bCs/>
          <w:sz w:val="30"/>
          <w:szCs w:val="30"/>
          <w:lang w:eastAsia="zh-CN"/>
        </w:rPr>
        <w:t xml:space="preserve">    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>
        <w:rPr>
          <w:rFonts w:ascii="仿宋" w:eastAsia="仿宋" w:hAnsi="仿宋"/>
          <w:bCs/>
          <w:sz w:val="30"/>
          <w:szCs w:val="30"/>
          <w:lang w:eastAsia="zh-CN"/>
        </w:rPr>
        <w:t>0756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-</w:t>
      </w:r>
      <w:r>
        <w:rPr>
          <w:rFonts w:ascii="仿宋" w:eastAsia="仿宋" w:hAnsi="仿宋"/>
          <w:bCs/>
          <w:sz w:val="30"/>
          <w:szCs w:val="30"/>
          <w:lang w:eastAsia="zh-CN"/>
        </w:rPr>
        <w:t>7629875</w:t>
      </w:r>
    </w:p>
    <w:p w14:paraId="5E9E1091" w14:textId="70EE6C14" w:rsidR="00131908" w:rsidRDefault="00131908" w:rsidP="0020477F">
      <w:pPr>
        <w:spacing w:line="360" w:lineRule="auto"/>
        <w:ind w:firstLineChars="200" w:firstLine="600"/>
        <w:jc w:val="both"/>
        <w:rPr>
          <w:rFonts w:ascii="仿宋" w:eastAsia="仿宋" w:hAnsi="仿宋"/>
          <w:bCs/>
          <w:sz w:val="30"/>
          <w:szCs w:val="30"/>
          <w:lang w:eastAsia="zh-CN"/>
        </w:rPr>
      </w:pPr>
    </w:p>
    <w:p w14:paraId="05B54091" w14:textId="77777777" w:rsidR="00131908" w:rsidRDefault="00131908" w:rsidP="0020477F">
      <w:pPr>
        <w:spacing w:line="360" w:lineRule="auto"/>
        <w:ind w:firstLineChars="200" w:firstLine="600"/>
        <w:jc w:val="both"/>
        <w:rPr>
          <w:rFonts w:ascii="仿宋" w:eastAsia="仿宋" w:hAnsi="仿宋"/>
          <w:bCs/>
          <w:sz w:val="30"/>
          <w:szCs w:val="30"/>
          <w:lang w:eastAsia="zh-CN"/>
        </w:rPr>
      </w:pPr>
    </w:p>
    <w:p w14:paraId="1F46D688" w14:textId="5F06B2F6" w:rsidR="00131908" w:rsidRDefault="0051368F" w:rsidP="0020477F">
      <w:pPr>
        <w:wordWrap w:val="0"/>
        <w:spacing w:line="560" w:lineRule="exact"/>
        <w:jc w:val="both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 xml:space="preserve"> </w:t>
      </w:r>
      <w:r>
        <w:rPr>
          <w:rFonts w:ascii="仿宋" w:eastAsia="仿宋" w:hAnsi="仿宋"/>
          <w:sz w:val="30"/>
          <w:szCs w:val="30"/>
          <w:lang w:eastAsia="zh-CN"/>
        </w:rPr>
        <w:t xml:space="preserve">                                     </w:t>
      </w:r>
      <w:r w:rsidR="00131908">
        <w:rPr>
          <w:rFonts w:ascii="仿宋" w:eastAsia="仿宋" w:hAnsi="仿宋"/>
          <w:sz w:val="30"/>
          <w:szCs w:val="30"/>
          <w:lang w:eastAsia="zh-CN"/>
        </w:rPr>
        <w:t xml:space="preserve">  </w:t>
      </w:r>
      <w:r w:rsidR="0020477F">
        <w:rPr>
          <w:rFonts w:ascii="仿宋" w:eastAsia="仿宋" w:hAnsi="仿宋"/>
          <w:sz w:val="30"/>
          <w:szCs w:val="30"/>
          <w:lang w:eastAsia="zh-CN"/>
        </w:rPr>
        <w:t xml:space="preserve">  </w:t>
      </w:r>
      <w:r w:rsidR="00131908"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0C02A9FD" w14:textId="5DA2C77E" w:rsidR="00EC2856" w:rsidRPr="00131908" w:rsidRDefault="00131908" w:rsidP="005347C0">
      <w:pPr>
        <w:spacing w:line="560" w:lineRule="exact"/>
        <w:ind w:firstLineChars="1900" w:firstLine="5700"/>
        <w:jc w:val="both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/>
          <w:sz w:val="30"/>
          <w:szCs w:val="30"/>
          <w:lang w:eastAsia="zh-CN"/>
        </w:rPr>
        <w:t>2023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3B4397">
        <w:rPr>
          <w:rFonts w:ascii="仿宋" w:eastAsia="仿宋" w:hAnsi="仿宋" w:hint="eastAsia"/>
          <w:sz w:val="30"/>
          <w:szCs w:val="30"/>
          <w:lang w:eastAsia="zh-CN"/>
        </w:rPr>
        <w:t>4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612E67">
        <w:rPr>
          <w:rFonts w:ascii="仿宋" w:eastAsia="仿宋" w:hAnsi="仿宋" w:hint="eastAsia"/>
          <w:sz w:val="30"/>
          <w:szCs w:val="30"/>
          <w:lang w:eastAsia="zh-CN"/>
        </w:rPr>
        <w:t>14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  <w:r>
        <w:rPr>
          <w:rFonts w:ascii="仿宋" w:eastAsia="仿宋" w:hAnsi="仿宋"/>
          <w:sz w:val="30"/>
          <w:szCs w:val="30"/>
          <w:lang w:eastAsia="zh-CN"/>
        </w:rPr>
        <w:t xml:space="preserve">  </w:t>
      </w:r>
    </w:p>
    <w:p w14:paraId="56B404FD" w14:textId="1D6209BC" w:rsidR="007738A2" w:rsidRDefault="007738A2" w:rsidP="003B4224">
      <w:pPr>
        <w:spacing w:line="560" w:lineRule="exact"/>
        <w:ind w:right="40"/>
        <w:jc w:val="right"/>
        <w:rPr>
          <w:rFonts w:ascii="仿宋" w:eastAsia="仿宋" w:hAnsi="仿宋"/>
          <w:sz w:val="30"/>
          <w:szCs w:val="30"/>
          <w:lang w:eastAsia="zh-CN"/>
        </w:rPr>
      </w:pPr>
    </w:p>
    <w:sectPr w:rsidR="007738A2">
      <w:footerReference w:type="default" r:id="rId10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E0A21" w14:textId="77777777" w:rsidR="00FF4329" w:rsidRDefault="00FF4329">
      <w:r>
        <w:separator/>
      </w:r>
    </w:p>
  </w:endnote>
  <w:endnote w:type="continuationSeparator" w:id="0">
    <w:p w14:paraId="3B5CC830" w14:textId="77777777" w:rsidR="00FF4329" w:rsidRDefault="00FF4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2F40" w14:textId="77777777" w:rsidR="00E86CA7" w:rsidRDefault="00E86CA7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2D7D818B" w14:textId="77777777" w:rsidR="00E86CA7" w:rsidRDefault="00E86CA7">
    <w:pPr>
      <w:spacing w:line="440" w:lineRule="exact"/>
      <w:rPr>
        <w:rFonts w:ascii="仿宋_GB2312" w:eastAsia="仿宋_GB2312"/>
        <w:sz w:val="32"/>
        <w:szCs w:val="32"/>
      </w:rPr>
    </w:pPr>
  </w:p>
  <w:p w14:paraId="42DF7C6D" w14:textId="77777777" w:rsidR="00E86CA7" w:rsidRDefault="00E86CA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9CEF4" w14:textId="77777777" w:rsidR="00FF4329" w:rsidRDefault="00FF4329">
      <w:r>
        <w:separator/>
      </w:r>
    </w:p>
  </w:footnote>
  <w:footnote w:type="continuationSeparator" w:id="0">
    <w:p w14:paraId="0843DDA5" w14:textId="77777777" w:rsidR="00FF4329" w:rsidRDefault="00FF43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448BC"/>
    <w:multiLevelType w:val="hybridMultilevel"/>
    <w:tmpl w:val="4AFACDBE"/>
    <w:lvl w:ilvl="0" w:tplc="65B8D62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16277C6"/>
    <w:multiLevelType w:val="hybridMultilevel"/>
    <w:tmpl w:val="4992EF42"/>
    <w:lvl w:ilvl="0" w:tplc="DEBC5B4E">
      <w:start w:val="1"/>
      <w:numFmt w:val="decimal"/>
      <w:lvlText w:val="%1."/>
      <w:lvlJc w:val="left"/>
      <w:pPr>
        <w:ind w:left="972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7" w:hanging="440"/>
      </w:pPr>
    </w:lvl>
    <w:lvl w:ilvl="2" w:tplc="0409001B" w:tentative="1">
      <w:start w:val="1"/>
      <w:numFmt w:val="lowerRoman"/>
      <w:lvlText w:val="%3."/>
      <w:lvlJc w:val="right"/>
      <w:pPr>
        <w:ind w:left="1887" w:hanging="440"/>
      </w:pPr>
    </w:lvl>
    <w:lvl w:ilvl="3" w:tplc="0409000F" w:tentative="1">
      <w:start w:val="1"/>
      <w:numFmt w:val="decimal"/>
      <w:lvlText w:val="%4."/>
      <w:lvlJc w:val="left"/>
      <w:pPr>
        <w:ind w:left="2327" w:hanging="440"/>
      </w:pPr>
    </w:lvl>
    <w:lvl w:ilvl="4" w:tplc="04090019" w:tentative="1">
      <w:start w:val="1"/>
      <w:numFmt w:val="lowerLetter"/>
      <w:lvlText w:val="%5)"/>
      <w:lvlJc w:val="left"/>
      <w:pPr>
        <w:ind w:left="2767" w:hanging="440"/>
      </w:pPr>
    </w:lvl>
    <w:lvl w:ilvl="5" w:tplc="0409001B" w:tentative="1">
      <w:start w:val="1"/>
      <w:numFmt w:val="lowerRoman"/>
      <w:lvlText w:val="%6."/>
      <w:lvlJc w:val="right"/>
      <w:pPr>
        <w:ind w:left="3207" w:hanging="440"/>
      </w:pPr>
    </w:lvl>
    <w:lvl w:ilvl="6" w:tplc="0409000F" w:tentative="1">
      <w:start w:val="1"/>
      <w:numFmt w:val="decimal"/>
      <w:lvlText w:val="%7."/>
      <w:lvlJc w:val="left"/>
      <w:pPr>
        <w:ind w:left="3647" w:hanging="440"/>
      </w:pPr>
    </w:lvl>
    <w:lvl w:ilvl="7" w:tplc="04090019" w:tentative="1">
      <w:start w:val="1"/>
      <w:numFmt w:val="lowerLetter"/>
      <w:lvlText w:val="%8)"/>
      <w:lvlJc w:val="left"/>
      <w:pPr>
        <w:ind w:left="4087" w:hanging="440"/>
      </w:pPr>
    </w:lvl>
    <w:lvl w:ilvl="8" w:tplc="0409001B" w:tentative="1">
      <w:start w:val="1"/>
      <w:numFmt w:val="lowerRoman"/>
      <w:lvlText w:val="%9."/>
      <w:lvlJc w:val="right"/>
      <w:pPr>
        <w:ind w:left="4527" w:hanging="440"/>
      </w:pPr>
    </w:lvl>
  </w:abstractNum>
  <w:abstractNum w:abstractNumId="2" w15:restartNumberingAfterBreak="0">
    <w:nsid w:val="37DF3026"/>
    <w:multiLevelType w:val="hybridMultilevel"/>
    <w:tmpl w:val="5C6E851C"/>
    <w:lvl w:ilvl="0" w:tplc="15549166">
      <w:start w:val="1"/>
      <w:numFmt w:val="decimal"/>
      <w:lvlText w:val="%1."/>
      <w:lvlJc w:val="left"/>
      <w:pPr>
        <w:ind w:left="1080" w:hanging="360"/>
      </w:pPr>
      <w:rPr>
        <w:rFonts w:ascii="仿宋" w:eastAsia="仿宋" w:hAnsi="仿宋" w:cstheme="minorBidi" w:hint="default"/>
        <w:color w:val="auto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600" w:hanging="440"/>
      </w:pPr>
    </w:lvl>
    <w:lvl w:ilvl="2" w:tplc="0409001B" w:tentative="1">
      <w:start w:val="1"/>
      <w:numFmt w:val="lowerRoman"/>
      <w:lvlText w:val="%3."/>
      <w:lvlJc w:val="right"/>
      <w:pPr>
        <w:ind w:left="2040" w:hanging="440"/>
      </w:pPr>
    </w:lvl>
    <w:lvl w:ilvl="3" w:tplc="0409000F" w:tentative="1">
      <w:start w:val="1"/>
      <w:numFmt w:val="decimal"/>
      <w:lvlText w:val="%4."/>
      <w:lvlJc w:val="left"/>
      <w:pPr>
        <w:ind w:left="2480" w:hanging="440"/>
      </w:pPr>
    </w:lvl>
    <w:lvl w:ilvl="4" w:tplc="04090019" w:tentative="1">
      <w:start w:val="1"/>
      <w:numFmt w:val="lowerLetter"/>
      <w:lvlText w:val="%5)"/>
      <w:lvlJc w:val="left"/>
      <w:pPr>
        <w:ind w:left="2920" w:hanging="440"/>
      </w:pPr>
    </w:lvl>
    <w:lvl w:ilvl="5" w:tplc="0409001B" w:tentative="1">
      <w:start w:val="1"/>
      <w:numFmt w:val="lowerRoman"/>
      <w:lvlText w:val="%6."/>
      <w:lvlJc w:val="right"/>
      <w:pPr>
        <w:ind w:left="3360" w:hanging="440"/>
      </w:pPr>
    </w:lvl>
    <w:lvl w:ilvl="6" w:tplc="0409000F" w:tentative="1">
      <w:start w:val="1"/>
      <w:numFmt w:val="decimal"/>
      <w:lvlText w:val="%7."/>
      <w:lvlJc w:val="left"/>
      <w:pPr>
        <w:ind w:left="3800" w:hanging="440"/>
      </w:pPr>
    </w:lvl>
    <w:lvl w:ilvl="7" w:tplc="04090019" w:tentative="1">
      <w:start w:val="1"/>
      <w:numFmt w:val="lowerLetter"/>
      <w:lvlText w:val="%8)"/>
      <w:lvlJc w:val="left"/>
      <w:pPr>
        <w:ind w:left="4240" w:hanging="440"/>
      </w:pPr>
    </w:lvl>
    <w:lvl w:ilvl="8" w:tplc="0409001B" w:tentative="1">
      <w:start w:val="1"/>
      <w:numFmt w:val="lowerRoman"/>
      <w:lvlText w:val="%9."/>
      <w:lvlJc w:val="right"/>
      <w:pPr>
        <w:ind w:left="4680" w:hanging="440"/>
      </w:pPr>
    </w:lvl>
  </w:abstractNum>
  <w:abstractNum w:abstractNumId="3" w15:restartNumberingAfterBreak="0">
    <w:nsid w:val="4D4C2FE9"/>
    <w:multiLevelType w:val="hybridMultilevel"/>
    <w:tmpl w:val="DCECC826"/>
    <w:lvl w:ilvl="0" w:tplc="F9E69D7A">
      <w:start w:val="1"/>
      <w:numFmt w:val="decimal"/>
      <w:lvlText w:val="%1."/>
      <w:lvlJc w:val="left"/>
      <w:pPr>
        <w:ind w:left="1047" w:hanging="480"/>
      </w:pPr>
      <w:rPr>
        <w:rFonts w:ascii="仿宋" w:eastAsia="仿宋" w:hAnsi="仿宋" w:cstheme="minorBidi" w:hint="default"/>
        <w:color w:val="auto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447" w:hanging="440"/>
      </w:pPr>
    </w:lvl>
    <w:lvl w:ilvl="2" w:tplc="0409001B" w:tentative="1">
      <w:start w:val="1"/>
      <w:numFmt w:val="lowerRoman"/>
      <w:lvlText w:val="%3."/>
      <w:lvlJc w:val="right"/>
      <w:pPr>
        <w:ind w:left="1887" w:hanging="440"/>
      </w:pPr>
    </w:lvl>
    <w:lvl w:ilvl="3" w:tplc="0409000F" w:tentative="1">
      <w:start w:val="1"/>
      <w:numFmt w:val="decimal"/>
      <w:lvlText w:val="%4."/>
      <w:lvlJc w:val="left"/>
      <w:pPr>
        <w:ind w:left="2327" w:hanging="440"/>
      </w:pPr>
    </w:lvl>
    <w:lvl w:ilvl="4" w:tplc="04090019" w:tentative="1">
      <w:start w:val="1"/>
      <w:numFmt w:val="lowerLetter"/>
      <w:lvlText w:val="%5)"/>
      <w:lvlJc w:val="left"/>
      <w:pPr>
        <w:ind w:left="2767" w:hanging="440"/>
      </w:pPr>
    </w:lvl>
    <w:lvl w:ilvl="5" w:tplc="0409001B" w:tentative="1">
      <w:start w:val="1"/>
      <w:numFmt w:val="lowerRoman"/>
      <w:lvlText w:val="%6."/>
      <w:lvlJc w:val="right"/>
      <w:pPr>
        <w:ind w:left="3207" w:hanging="440"/>
      </w:pPr>
    </w:lvl>
    <w:lvl w:ilvl="6" w:tplc="0409000F" w:tentative="1">
      <w:start w:val="1"/>
      <w:numFmt w:val="decimal"/>
      <w:lvlText w:val="%7."/>
      <w:lvlJc w:val="left"/>
      <w:pPr>
        <w:ind w:left="3647" w:hanging="440"/>
      </w:pPr>
    </w:lvl>
    <w:lvl w:ilvl="7" w:tplc="04090019" w:tentative="1">
      <w:start w:val="1"/>
      <w:numFmt w:val="lowerLetter"/>
      <w:lvlText w:val="%8)"/>
      <w:lvlJc w:val="left"/>
      <w:pPr>
        <w:ind w:left="4087" w:hanging="440"/>
      </w:pPr>
    </w:lvl>
    <w:lvl w:ilvl="8" w:tplc="0409001B" w:tentative="1">
      <w:start w:val="1"/>
      <w:numFmt w:val="lowerRoman"/>
      <w:lvlText w:val="%9."/>
      <w:lvlJc w:val="right"/>
      <w:pPr>
        <w:ind w:left="4527" w:hanging="440"/>
      </w:pPr>
    </w:lvl>
  </w:abstractNum>
  <w:num w:numId="1" w16cid:durableId="1860778090">
    <w:abstractNumId w:val="1"/>
  </w:num>
  <w:num w:numId="2" w16cid:durableId="1871726901">
    <w:abstractNumId w:val="0"/>
  </w:num>
  <w:num w:numId="3" w16cid:durableId="1644390747">
    <w:abstractNumId w:val="2"/>
  </w:num>
  <w:num w:numId="4" w16cid:durableId="20623627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00D94"/>
    <w:rsid w:val="00011BDC"/>
    <w:rsid w:val="00032FC7"/>
    <w:rsid w:val="00033001"/>
    <w:rsid w:val="000507A7"/>
    <w:rsid w:val="000611BE"/>
    <w:rsid w:val="00061CD1"/>
    <w:rsid w:val="00074604"/>
    <w:rsid w:val="00081957"/>
    <w:rsid w:val="00083461"/>
    <w:rsid w:val="000842ED"/>
    <w:rsid w:val="000A1B6A"/>
    <w:rsid w:val="000A7988"/>
    <w:rsid w:val="000B49AC"/>
    <w:rsid w:val="000C51EC"/>
    <w:rsid w:val="000C5BC1"/>
    <w:rsid w:val="000E06AD"/>
    <w:rsid w:val="000E7DD4"/>
    <w:rsid w:val="000F4505"/>
    <w:rsid w:val="00110037"/>
    <w:rsid w:val="00116B47"/>
    <w:rsid w:val="00120426"/>
    <w:rsid w:val="00131908"/>
    <w:rsid w:val="00144C74"/>
    <w:rsid w:val="00147C5D"/>
    <w:rsid w:val="00152852"/>
    <w:rsid w:val="0015420D"/>
    <w:rsid w:val="00170256"/>
    <w:rsid w:val="001704DB"/>
    <w:rsid w:val="00170CEA"/>
    <w:rsid w:val="00173792"/>
    <w:rsid w:val="0017487E"/>
    <w:rsid w:val="00180949"/>
    <w:rsid w:val="001A34E4"/>
    <w:rsid w:val="001B3766"/>
    <w:rsid w:val="001C1694"/>
    <w:rsid w:val="001F3810"/>
    <w:rsid w:val="0020477F"/>
    <w:rsid w:val="00207D84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A0B13"/>
    <w:rsid w:val="002C0350"/>
    <w:rsid w:val="002C3ABD"/>
    <w:rsid w:val="002D4AB3"/>
    <w:rsid w:val="002E1BED"/>
    <w:rsid w:val="00306A57"/>
    <w:rsid w:val="00320410"/>
    <w:rsid w:val="0032366E"/>
    <w:rsid w:val="0033665E"/>
    <w:rsid w:val="00337E26"/>
    <w:rsid w:val="0036393C"/>
    <w:rsid w:val="00380B6E"/>
    <w:rsid w:val="0038264E"/>
    <w:rsid w:val="0038330D"/>
    <w:rsid w:val="003848DA"/>
    <w:rsid w:val="003A0D6C"/>
    <w:rsid w:val="003A3F3E"/>
    <w:rsid w:val="003A4D4F"/>
    <w:rsid w:val="003A5FA0"/>
    <w:rsid w:val="003A64A6"/>
    <w:rsid w:val="003B4224"/>
    <w:rsid w:val="003B4397"/>
    <w:rsid w:val="003B671F"/>
    <w:rsid w:val="003C1934"/>
    <w:rsid w:val="003C6A1E"/>
    <w:rsid w:val="003D32BD"/>
    <w:rsid w:val="003D6698"/>
    <w:rsid w:val="003F0657"/>
    <w:rsid w:val="003F0C35"/>
    <w:rsid w:val="00415124"/>
    <w:rsid w:val="004162DC"/>
    <w:rsid w:val="00427DCA"/>
    <w:rsid w:val="004508CC"/>
    <w:rsid w:val="00452377"/>
    <w:rsid w:val="00453771"/>
    <w:rsid w:val="0045590F"/>
    <w:rsid w:val="00455B0F"/>
    <w:rsid w:val="00460A4D"/>
    <w:rsid w:val="00470338"/>
    <w:rsid w:val="00470599"/>
    <w:rsid w:val="00482A03"/>
    <w:rsid w:val="00495DAE"/>
    <w:rsid w:val="004A3296"/>
    <w:rsid w:val="004A45DB"/>
    <w:rsid w:val="004C71F8"/>
    <w:rsid w:val="004D34BC"/>
    <w:rsid w:val="004E1F90"/>
    <w:rsid w:val="004F516C"/>
    <w:rsid w:val="00507838"/>
    <w:rsid w:val="0051368F"/>
    <w:rsid w:val="00524F3D"/>
    <w:rsid w:val="00524FF4"/>
    <w:rsid w:val="005347C0"/>
    <w:rsid w:val="00545FB8"/>
    <w:rsid w:val="005658E0"/>
    <w:rsid w:val="00570F38"/>
    <w:rsid w:val="00570F48"/>
    <w:rsid w:val="00577B98"/>
    <w:rsid w:val="0058060B"/>
    <w:rsid w:val="0058235D"/>
    <w:rsid w:val="00582A76"/>
    <w:rsid w:val="0059056F"/>
    <w:rsid w:val="005A0F56"/>
    <w:rsid w:val="005A1B1C"/>
    <w:rsid w:val="005A5849"/>
    <w:rsid w:val="005B0E7F"/>
    <w:rsid w:val="005B2912"/>
    <w:rsid w:val="005C4A3B"/>
    <w:rsid w:val="005D1824"/>
    <w:rsid w:val="005E6798"/>
    <w:rsid w:val="005F38B6"/>
    <w:rsid w:val="005F3F7A"/>
    <w:rsid w:val="006004EA"/>
    <w:rsid w:val="00612E67"/>
    <w:rsid w:val="00613E53"/>
    <w:rsid w:val="006146B1"/>
    <w:rsid w:val="0062222E"/>
    <w:rsid w:val="00626ADD"/>
    <w:rsid w:val="00634AA3"/>
    <w:rsid w:val="006669A0"/>
    <w:rsid w:val="00676FE6"/>
    <w:rsid w:val="006800BB"/>
    <w:rsid w:val="006A0293"/>
    <w:rsid w:val="006C7B5D"/>
    <w:rsid w:val="006E30C8"/>
    <w:rsid w:val="006F2814"/>
    <w:rsid w:val="006F3081"/>
    <w:rsid w:val="0071795F"/>
    <w:rsid w:val="007353EE"/>
    <w:rsid w:val="00737321"/>
    <w:rsid w:val="00745AC8"/>
    <w:rsid w:val="007474AB"/>
    <w:rsid w:val="00747CD7"/>
    <w:rsid w:val="007552F8"/>
    <w:rsid w:val="007738A2"/>
    <w:rsid w:val="00782D2D"/>
    <w:rsid w:val="007908A5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E7384"/>
    <w:rsid w:val="007F25A7"/>
    <w:rsid w:val="008100AE"/>
    <w:rsid w:val="008207E4"/>
    <w:rsid w:val="00825141"/>
    <w:rsid w:val="008257B9"/>
    <w:rsid w:val="00836C2D"/>
    <w:rsid w:val="0084399D"/>
    <w:rsid w:val="00852FD8"/>
    <w:rsid w:val="00854AF2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F0B54"/>
    <w:rsid w:val="008F127F"/>
    <w:rsid w:val="008F3763"/>
    <w:rsid w:val="0090391F"/>
    <w:rsid w:val="009072D2"/>
    <w:rsid w:val="00911D01"/>
    <w:rsid w:val="00917C56"/>
    <w:rsid w:val="009259BF"/>
    <w:rsid w:val="009442B9"/>
    <w:rsid w:val="00944B9D"/>
    <w:rsid w:val="00944EC2"/>
    <w:rsid w:val="00946EF0"/>
    <w:rsid w:val="009543C0"/>
    <w:rsid w:val="00957F67"/>
    <w:rsid w:val="00976AA9"/>
    <w:rsid w:val="009805F9"/>
    <w:rsid w:val="0099624E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40416"/>
    <w:rsid w:val="00A477F1"/>
    <w:rsid w:val="00A532ED"/>
    <w:rsid w:val="00A7497E"/>
    <w:rsid w:val="00A7607B"/>
    <w:rsid w:val="00AA7A2C"/>
    <w:rsid w:val="00AB254A"/>
    <w:rsid w:val="00AE63A9"/>
    <w:rsid w:val="00AE6CE1"/>
    <w:rsid w:val="00AF421F"/>
    <w:rsid w:val="00B05E94"/>
    <w:rsid w:val="00B07815"/>
    <w:rsid w:val="00B209C6"/>
    <w:rsid w:val="00B2625E"/>
    <w:rsid w:val="00B273EB"/>
    <w:rsid w:val="00B33E4F"/>
    <w:rsid w:val="00B455C2"/>
    <w:rsid w:val="00B52EF4"/>
    <w:rsid w:val="00B627AB"/>
    <w:rsid w:val="00B66D4D"/>
    <w:rsid w:val="00B713DB"/>
    <w:rsid w:val="00B80384"/>
    <w:rsid w:val="00B83277"/>
    <w:rsid w:val="00BC3405"/>
    <w:rsid w:val="00BD195E"/>
    <w:rsid w:val="00BD263E"/>
    <w:rsid w:val="00BD536B"/>
    <w:rsid w:val="00BD6D33"/>
    <w:rsid w:val="00BE4571"/>
    <w:rsid w:val="00BF5548"/>
    <w:rsid w:val="00C107C5"/>
    <w:rsid w:val="00C118F8"/>
    <w:rsid w:val="00C11C49"/>
    <w:rsid w:val="00C23E26"/>
    <w:rsid w:val="00C4281E"/>
    <w:rsid w:val="00C50210"/>
    <w:rsid w:val="00C52943"/>
    <w:rsid w:val="00C538DF"/>
    <w:rsid w:val="00C61E51"/>
    <w:rsid w:val="00C629F8"/>
    <w:rsid w:val="00C662B6"/>
    <w:rsid w:val="00C66A9A"/>
    <w:rsid w:val="00C70F7E"/>
    <w:rsid w:val="00C76AF8"/>
    <w:rsid w:val="00C76B68"/>
    <w:rsid w:val="00C76FCC"/>
    <w:rsid w:val="00C7723E"/>
    <w:rsid w:val="00C77CEE"/>
    <w:rsid w:val="00C93B4F"/>
    <w:rsid w:val="00CD430E"/>
    <w:rsid w:val="00CE1F7D"/>
    <w:rsid w:val="00CE4F9E"/>
    <w:rsid w:val="00CF2CE3"/>
    <w:rsid w:val="00CF359F"/>
    <w:rsid w:val="00D2117F"/>
    <w:rsid w:val="00D248C8"/>
    <w:rsid w:val="00D27964"/>
    <w:rsid w:val="00D335F2"/>
    <w:rsid w:val="00D359D2"/>
    <w:rsid w:val="00D35B4B"/>
    <w:rsid w:val="00D36A7E"/>
    <w:rsid w:val="00D43FEB"/>
    <w:rsid w:val="00D52DA1"/>
    <w:rsid w:val="00D53624"/>
    <w:rsid w:val="00D54794"/>
    <w:rsid w:val="00D63946"/>
    <w:rsid w:val="00D76296"/>
    <w:rsid w:val="00D8638F"/>
    <w:rsid w:val="00D968E4"/>
    <w:rsid w:val="00DB4969"/>
    <w:rsid w:val="00DC1213"/>
    <w:rsid w:val="00DC75B0"/>
    <w:rsid w:val="00DD4417"/>
    <w:rsid w:val="00DD53F9"/>
    <w:rsid w:val="00DD6842"/>
    <w:rsid w:val="00E15F29"/>
    <w:rsid w:val="00E31BD4"/>
    <w:rsid w:val="00E36B54"/>
    <w:rsid w:val="00E4422C"/>
    <w:rsid w:val="00E57424"/>
    <w:rsid w:val="00E62F5C"/>
    <w:rsid w:val="00E748BF"/>
    <w:rsid w:val="00E86CA7"/>
    <w:rsid w:val="00EB224E"/>
    <w:rsid w:val="00EC16E1"/>
    <w:rsid w:val="00EC2856"/>
    <w:rsid w:val="00EC29F3"/>
    <w:rsid w:val="00ED0F5D"/>
    <w:rsid w:val="00ED3EA8"/>
    <w:rsid w:val="00ED761C"/>
    <w:rsid w:val="00EE4EAC"/>
    <w:rsid w:val="00EF4DA1"/>
    <w:rsid w:val="00F02F6E"/>
    <w:rsid w:val="00F40897"/>
    <w:rsid w:val="00F45730"/>
    <w:rsid w:val="00F52778"/>
    <w:rsid w:val="00F55CBC"/>
    <w:rsid w:val="00F63BD0"/>
    <w:rsid w:val="00F63C9A"/>
    <w:rsid w:val="00F86042"/>
    <w:rsid w:val="00F9551D"/>
    <w:rsid w:val="00FA1A8E"/>
    <w:rsid w:val="00FA5F5F"/>
    <w:rsid w:val="00FA6533"/>
    <w:rsid w:val="00FB0ECA"/>
    <w:rsid w:val="00FD4957"/>
    <w:rsid w:val="00FF0223"/>
    <w:rsid w:val="00FF4329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2F0C1B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4DB755C"/>
    <w:rsid w:val="557B5F14"/>
    <w:rsid w:val="55CF4430"/>
    <w:rsid w:val="561436C4"/>
    <w:rsid w:val="565E2FB8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89D3F7B"/>
  <w15:docId w15:val="{BDCDEBCF-7536-42A2-9F8C-6AD018C75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qFormat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qFormat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5D18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6E6827FC-13DE-4941-9209-3103201AAD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208</Words>
  <Characters>1192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朱 禹铮</cp:lastModifiedBy>
  <cp:revision>199</cp:revision>
  <cp:lastPrinted>2020-11-13T03:29:00Z</cp:lastPrinted>
  <dcterms:created xsi:type="dcterms:W3CDTF">2018-03-08T08:41:00Z</dcterms:created>
  <dcterms:modified xsi:type="dcterms:W3CDTF">2023-04-14T01:40:00Z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